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53" w:rsidRPr="00982B38" w:rsidRDefault="00982B38" w:rsidP="00982B38">
      <w:pPr>
        <w:rPr>
          <w:b/>
          <w:i/>
          <w:u w:val="single"/>
        </w:rPr>
      </w:pPr>
      <w:r w:rsidRPr="00982B38">
        <w:rPr>
          <w:b/>
          <w:i/>
          <w:u w:val="single"/>
        </w:rPr>
        <w:t>Errores</w:t>
      </w:r>
    </w:p>
    <w:p w:rsidR="00220D53" w:rsidRDefault="00220D53" w:rsidP="00220D53">
      <w:pPr>
        <w:jc w:val="both"/>
      </w:pPr>
      <w:r>
        <w:t xml:space="preserve">La física </w:t>
      </w:r>
      <w:r w:rsidR="00E7276D">
        <w:t xml:space="preserve">es una ciencia que estudia los fenómenos naturales basada en las mediciones y observaciones experimentales, y utiliza un cierto número limitado de leyes para analizar dichos fenómenos. Las leyes de la física </w:t>
      </w:r>
      <w:r>
        <w:t>se basa</w:t>
      </w:r>
      <w:r w:rsidR="00E7276D">
        <w:t>n</w:t>
      </w:r>
      <w:r>
        <w:t xml:space="preserve"> en </w:t>
      </w:r>
      <w:r w:rsidR="00E7276D">
        <w:t>cantidades físicas</w:t>
      </w:r>
      <w:r>
        <w:t>. Estas cantidades</w:t>
      </w:r>
      <w:r w:rsidR="00FC52C7">
        <w:t>,</w:t>
      </w:r>
      <w:r>
        <w:t xml:space="preserve"> como la lo</w:t>
      </w:r>
      <w:r w:rsidR="00FC52C7">
        <w:t>ngitud, la masa, la fuerza, son,</w:t>
      </w:r>
      <w:r>
        <w:t xml:space="preserve"> generalmente, determinadas experimentalmente en el proceso que se denomina medición. En el proceso de medición interviene el sistema objeto de medición, el aparato de medición y un sistema de comparación o unidad con el cual se calibra el aparato de medición. </w:t>
      </w:r>
    </w:p>
    <w:p w:rsidR="00220D53" w:rsidRDefault="00F44A0D" w:rsidP="00220D53">
      <w:pPr>
        <w:jc w:val="both"/>
      </w:pPr>
      <w:r>
        <w:rPr>
          <w:noProof/>
          <w:lang w:eastAsia="es-AR"/>
        </w:rPr>
        <mc:AlternateContent>
          <mc:Choice Requires="wpg">
            <w:drawing>
              <wp:anchor distT="0" distB="0" distL="228600" distR="228600" simplePos="0" relativeHeight="251661312" behindDoc="1" locked="0" layoutInCell="1" allowOverlap="1" wp14:anchorId="7731A234" wp14:editId="462895BC">
                <wp:simplePos x="0" y="0"/>
                <wp:positionH relativeFrom="page">
                  <wp:posOffset>6631940</wp:posOffset>
                </wp:positionH>
                <wp:positionV relativeFrom="margin">
                  <wp:posOffset>3490526</wp:posOffset>
                </wp:positionV>
                <wp:extent cx="1144270" cy="1441450"/>
                <wp:effectExtent l="0" t="0" r="0" b="6350"/>
                <wp:wrapSquare wrapText="bothSides"/>
                <wp:docPr id="36" name="Grupo 36"/>
                <wp:cNvGraphicFramePr/>
                <a:graphic xmlns:a="http://schemas.openxmlformats.org/drawingml/2006/main">
                  <a:graphicData uri="http://schemas.microsoft.com/office/word/2010/wordprocessingGroup">
                    <wpg:wgp>
                      <wpg:cNvGrpSpPr/>
                      <wpg:grpSpPr>
                        <a:xfrm>
                          <a:off x="0" y="0"/>
                          <a:ext cx="1144270" cy="1441450"/>
                          <a:chOff x="-36789" y="0"/>
                          <a:chExt cx="1912646" cy="1674915"/>
                        </a:xfrm>
                      </wpg:grpSpPr>
                      <wps:wsp>
                        <wps:cNvPr id="203" name="Rectángulo 203"/>
                        <wps:cNvSpPr/>
                        <wps:spPr>
                          <a:xfrm>
                            <a:off x="0" y="0"/>
                            <a:ext cx="1828800" cy="2286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19"/>
                        <wps:cNvSpPr txBox="1"/>
                        <wps:spPr>
                          <a:xfrm>
                            <a:off x="-36789" y="231821"/>
                            <a:ext cx="1912646" cy="14430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A0D" w:rsidRPr="003C3E3F" w:rsidRDefault="00F44A0D" w:rsidP="00F44A0D">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 xml:space="preserve">error estadistico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31A234" id="Grupo 36" o:spid="_x0000_s1026" style="position:absolute;left:0;text-align:left;margin-left:522.2pt;margin-top:274.85pt;width:90.1pt;height:113.5pt;z-index:-251655168;mso-wrap-distance-left:18pt;mso-wrap-distance-right:18pt;mso-position-horizontal-relative:page;mso-position-vertical-relative:margin;mso-width-relative:margin;mso-height-relative:margin" coordorigin="-367" coordsize="19126,1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">
                <v:rect id="Rectángulo 203"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9OsUA&#10;AADcAAAADwAAAGRycy9kb3ducmV2LnhtbESPQWvCQBSE7wX/w/KE3upGA1aiq4ggSCmCUQ/eHtln&#10;Npp9G7LbmPbXu4VCj8PMfMMsVr2tRUetrxwrGI8SEMSF0xWXCk7H7dsMhA/IGmvHpOCbPKyWg5cF&#10;Zto9+EBdHkoRIewzVGBCaDIpfWHIoh+5hjh6V9daDFG2pdQtPiLc1nKSJFNpseK4YLChjaHinn9Z&#10;BR+39zQ33br7Sfd0Nu78edluvFKvw349BxGoD//hv/ZOK5gk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P06xQAAANwAAAAPAAAAAAAAAAAAAAAAAJgCAABkcnMv&#10;ZG93bnJldi54bWxQSwUGAAAAAAQABAD1AAAAigMAAAAA&#10;" fillcolor="#5b9bd5 [3204]" stroked="f" strokeweight="1pt"/>
                <v:shapetype id="_x0000_t202" coordsize="21600,21600" o:spt="202" path="m,l,21600r21600,l21600,xe">
                  <v:stroke joinstyle="miter"/>
                  <v:path gradientshapeok="t" o:connecttype="rect"/>
                </v:shapetype>
                <v:shape id="Cuadro de texto 219" o:spid="_x0000_s1028" type="#_x0000_t202" style="position:absolute;left:-367;top:2318;width:19125;height:1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eCcIA&#10;AADcAAAADwAAAGRycy9kb3ducmV2LnhtbESPQWvCQBSE7wX/w/KE3uomQsRGVxGlrVejl94e2WcS&#10;zL4Nu6+a/vtuodDjMDPfMOvt6Hp1pxA7zwbyWQaKuPa248bA5fz2sgQVBdli75kMfFOE7WbytMbS&#10;+gef6F5JoxKEY4kGWpGh1DrWLTmMMz8QJ+/qg0NJMjTaBnwkuOv1PMsW2mHHaaHFgfYt1bfqyxmQ&#10;95gfi4t8LMJncShspSmQNuZ5Ou5WoIRG+Q//tY/WwDx/hd8z6Qj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p4JwgAAANwAAAAPAAAAAAAAAAAAAAAAAJgCAABkcnMvZG93&#10;bnJldi54bWxQSwUGAAAAAAQABAD1AAAAhwMAAAAA&#10;" fillcolor="white [3212]" stroked="f" strokeweight=".5pt">
                  <v:textbox inset=",7.2pt,,7.2pt">
                    <w:txbxContent>
                      <w:p w:rsidR="00F44A0D" w:rsidRPr="003C3E3F" w:rsidRDefault="00F44A0D" w:rsidP="00F44A0D">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 xml:space="preserve">error </w:t>
                        </w:r>
                        <w:r>
                          <w:rPr>
                            <w:rFonts w:asciiTheme="majorHAnsi" w:eastAsiaTheme="majorEastAsia" w:hAnsiTheme="majorHAnsi" w:cstheme="majorBidi"/>
                            <w:caps/>
                            <w:color w:val="5B9BD5" w:themeColor="accent1"/>
                          </w:rPr>
                          <w:t>estadistico</w:t>
                        </w:r>
                        <w:r>
                          <w:rPr>
                            <w:rFonts w:asciiTheme="majorHAnsi" w:eastAsiaTheme="majorEastAsia" w:hAnsiTheme="majorHAnsi" w:cstheme="majorBidi"/>
                            <w:caps/>
                            <w:color w:val="5B9BD5" w:themeColor="accent1"/>
                          </w:rPr>
                          <w:t xml:space="preserve"> </w:t>
                        </w:r>
                      </w:p>
                    </w:txbxContent>
                  </v:textbox>
                </v:shape>
                <w10:wrap type="square" anchorx="page" anchory="margin"/>
              </v:group>
            </w:pict>
          </mc:Fallback>
        </mc:AlternateContent>
      </w:r>
      <w:r w:rsidR="00982B38">
        <w:rPr>
          <w:noProof/>
          <w:lang w:eastAsia="es-AR"/>
        </w:rPr>
        <mc:AlternateContent>
          <mc:Choice Requires="wpg">
            <w:drawing>
              <wp:anchor distT="0" distB="0" distL="228600" distR="228600" simplePos="0" relativeHeight="251659264" behindDoc="1" locked="0" layoutInCell="1" allowOverlap="1" wp14:anchorId="5CDC6756" wp14:editId="0E752DEE">
                <wp:simplePos x="0" y="0"/>
                <wp:positionH relativeFrom="page">
                  <wp:posOffset>6636385</wp:posOffset>
                </wp:positionH>
                <wp:positionV relativeFrom="margin">
                  <wp:posOffset>1470042</wp:posOffset>
                </wp:positionV>
                <wp:extent cx="1144270" cy="1441450"/>
                <wp:effectExtent l="0" t="0" r="0" b="6350"/>
                <wp:wrapSquare wrapText="bothSides"/>
                <wp:docPr id="209" name="Grupo 209"/>
                <wp:cNvGraphicFramePr/>
                <a:graphic xmlns:a="http://schemas.openxmlformats.org/drawingml/2006/main">
                  <a:graphicData uri="http://schemas.microsoft.com/office/word/2010/wordprocessingGroup">
                    <wpg:wgp>
                      <wpg:cNvGrpSpPr/>
                      <wpg:grpSpPr>
                        <a:xfrm>
                          <a:off x="0" y="0"/>
                          <a:ext cx="1144270" cy="1441450"/>
                          <a:chOff x="-36789" y="0"/>
                          <a:chExt cx="1912646" cy="1674915"/>
                        </a:xfrm>
                      </wpg:grpSpPr>
                      <wps:wsp>
                        <wps:cNvPr id="210" name="Rectángulo 210"/>
                        <wps:cNvSpPr/>
                        <wps:spPr>
                          <a:xfrm>
                            <a:off x="0" y="0"/>
                            <a:ext cx="1828800" cy="2286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Cuadro de texto 211"/>
                        <wps:cNvSpPr txBox="1"/>
                        <wps:spPr>
                          <a:xfrm>
                            <a:off x="-36789" y="231821"/>
                            <a:ext cx="1912646" cy="14430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B38" w:rsidRPr="003C3E3F" w:rsidRDefault="00982B38" w:rsidP="00982B38">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 xml:space="preserve">error de apreciacion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C6756" id="Grupo 209" o:spid="_x0000_s1029" style="position:absolute;left:0;text-align:left;margin-left:522.55pt;margin-top:115.75pt;width:90.1pt;height:113.5pt;z-index:-251657216;mso-wrap-distance-left:18pt;mso-wrap-distance-right:18pt;mso-position-horizontal-relative:page;mso-position-vertical-relative:margin;mso-width-relative:margin;mso-height-relative:margin" coordorigin="-367" coordsize="19126,1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">
                <v:rect id="Rectángulo 210" o:spid="_x0000_s1030"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1kMEA&#10;AADcAAAADwAAAGRycy9kb3ducmV2LnhtbERPTYvCMBC9L/gfwgh7W1MVdqUaRQRBFhGsevA2NGNT&#10;bSalibX66zcHYY+P9z1bdLYSLTW+dKxgOEhAEOdOl1woOB7WXxMQPiBrrByTgid5WMx7HzNMtXvw&#10;ntosFCKGsE9RgQmhTqX0uSGLfuBq4shdXGMxRNgUUjf4iOG2kqMk+ZYWS44NBmtaGcpv2d0q+L3+&#10;jDPTLtvXeEcn407b83rllfrsd8spiEBd+Be/3RutYDSM8+OZeAT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j9ZDBAAAA3AAAAA8AAAAAAAAAAAAAAAAAmAIAAGRycy9kb3du&#10;cmV2LnhtbFBLBQYAAAAABAAEAPUAAACGAwAAAAA=&#10;" fillcolor="#5b9bd5 [3204]" stroked="f" strokeweight="1pt"/>
                <v:shape id="Cuadro de texto 211" o:spid="_x0000_s1031" type="#_x0000_t202" style="position:absolute;left:-367;top:2318;width:19125;height:1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SD8EA&#10;AADcAAAADwAAAGRycy9kb3ducmV2LnhtbESPQWvCQBSE7wX/w/IEb3UTISKpq5RKq1ejl94e2dck&#10;NPs27D41/nu3UPA4zMw3zHo7ul5dKcTOs4F8noEirr3tuDFwPn2+rkBFQbbYeyYDd4qw3Uxe1lha&#10;f+MjXStpVIJwLNFAKzKUWse6JYdx7gfi5P344FCSDI22AW8J7nq9yLKldthxWmhxoI+W6t/q4gzI&#10;V8wPxVn2y/Bd7ApbaQqkjZlNx/c3UEKjPMP/7YM1sMhz+DuTjo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ckg/BAAAA3AAAAA8AAAAAAAAAAAAAAAAAmAIAAGRycy9kb3du&#10;cmV2LnhtbFBLBQYAAAAABAAEAPUAAACGAwAAAAA=&#10;" fillcolor="white [3212]" stroked="f" strokeweight=".5pt">
                  <v:textbox inset=",7.2pt,,7.2pt">
                    <w:txbxContent>
                      <w:p w:rsidR="00982B38" w:rsidRPr="003C3E3F" w:rsidRDefault="00982B38" w:rsidP="00982B38">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 xml:space="preserve">error de apreciacion </w:t>
                        </w:r>
                      </w:p>
                    </w:txbxContent>
                  </v:textbox>
                </v:shape>
                <w10:wrap type="square" anchorx="page" anchory="margin"/>
              </v:group>
            </w:pict>
          </mc:Fallback>
        </mc:AlternateContent>
      </w:r>
      <w:r w:rsidR="00220D53">
        <w:t xml:space="preserve">Sin embargo, la primera dificultad se presenta en el valor que entrega el aparato de medición, ya que el mismo consta de un número acotado de cifras. Por ejemplo </w:t>
      </w:r>
      <w:r w:rsidR="00FC52C7">
        <w:t xml:space="preserve">si </w:t>
      </w:r>
      <w:r w:rsidR="00220D53">
        <w:t xml:space="preserve">un reloj cronómetro puede medir hasta centésimas de segundo, es decir puede brindar el valor 2,35 segundos, no puede conocerse cuál es la siguiente cifra decimal (tal vez 2.352 </w:t>
      </w:r>
      <w:proofErr w:type="spellStart"/>
      <w:r w:rsidR="00220D53">
        <w:t>seg</w:t>
      </w:r>
      <w:proofErr w:type="spellEnd"/>
      <w:r w:rsidR="00220D53">
        <w:t>). Pero el valor de lo que se está midiendo tiene un número i</w:t>
      </w:r>
      <w:r w:rsidR="00E7276D">
        <w:t>nfinito de cifras</w:t>
      </w:r>
      <w:r w:rsidR="00220D53">
        <w:t>, las cuales obviamente nunca podrán ser conocidas.</w:t>
      </w:r>
      <w:r w:rsidR="00F5100A">
        <w:t xml:space="preserve"> Este proceso</w:t>
      </w:r>
      <w:r w:rsidR="00FC52C7">
        <w:t xml:space="preserve"> involucra entonces un</w:t>
      </w:r>
      <w:r w:rsidR="00F5100A">
        <w:t xml:space="preserve"> error de apreciación, dado por el límite de apreciación del instrumento</w:t>
      </w:r>
      <w:r w:rsidR="00982B38">
        <w:t xml:space="preserve"> o de la medición, o escala del instrumento</w:t>
      </w:r>
      <w:r w:rsidR="00F5100A">
        <w:t>.</w:t>
      </w:r>
      <w:r w:rsidR="009404B4">
        <w:t xml:space="preserve"> Un </w:t>
      </w:r>
      <w:r w:rsidR="001F1688">
        <w:t xml:space="preserve">instrumento </w:t>
      </w:r>
      <w:r w:rsidR="009404B4">
        <w:t>con un límite de apr</w:t>
      </w:r>
      <w:r w:rsidR="001F1688">
        <w:t>eciación menor indica mayor precisión</w:t>
      </w:r>
      <w:r w:rsidR="009404B4">
        <w:t>.</w:t>
      </w:r>
      <w:r w:rsidR="00982B38">
        <w:t xml:space="preserve"> Hay que aclarar que en algunos casos el error de apreciación no es precisamente la menor división de la escala del instrumento. Por ejemplo si una regla está dividida en centímetros, una persona medianamente entrenada puede distinguir entre 0.5 centímetros o menos. Por otro lado</w:t>
      </w:r>
      <w:r w:rsidR="00E7276D">
        <w:t>,</w:t>
      </w:r>
      <w:r w:rsidR="00982B38">
        <w:t xml:space="preserve"> si la regla está dividida en milímetros pero por alguna razón el observador no puede distinguir entre las líneas de milímetros (pero sí entre líneas cada 5 mm por ejemplo) el error de apreciación sería mayor que la mínima división de la escala.</w:t>
      </w:r>
    </w:p>
    <w:p w:rsidR="009404B4" w:rsidRDefault="009404B4" w:rsidP="00220D53">
      <w:pPr>
        <w:jc w:val="both"/>
      </w:pPr>
      <w:r>
        <w:t>El otro tipo de error que se produce en una medición está dado por los errores aleatorios, los cuáles son intrínsecos de la medición y dependen del operador, del instrumento y de diferentes factores. Estos errores no se pueden conocer a priori y por eso la teoría de errores los analiza de manera estadística</w:t>
      </w:r>
      <w:r w:rsidR="00F44A0D">
        <w:t>, y se los llama errores estadísticos</w:t>
      </w:r>
      <w:r>
        <w:t>.</w:t>
      </w:r>
    </w:p>
    <w:p w:rsidR="00682295" w:rsidRDefault="009404B4" w:rsidP="00220D53">
      <w:pPr>
        <w:jc w:val="both"/>
      </w:pPr>
      <w:r>
        <w:t xml:space="preserve">Para minimizar el efecto de los errores aleatorios se deben realizar muchas mediciones. Los resultados serán diferentes pero estarán alrededor de un valor más probable o promedio. </w:t>
      </w:r>
      <w:r w:rsidR="00682295">
        <w:t xml:space="preserve">Si se realizan </w:t>
      </w:r>
      <w:r>
        <w:t xml:space="preserve">más mediciones </w:t>
      </w:r>
      <w:r w:rsidR="00682295">
        <w:t>las mismas seguirán dando valores alrededor del promedio. En ese sentido suele realizar</w:t>
      </w:r>
      <w:r>
        <w:t xml:space="preserve">se </w:t>
      </w:r>
      <w:r w:rsidR="00682295">
        <w:t>un histograma que es un gráfico que cuenta cuantas mediciones entregaron un valor en determinados intervalos.</w:t>
      </w:r>
    </w:p>
    <w:p w:rsidR="00682295" w:rsidRDefault="00682295" w:rsidP="00220D53">
      <w:pPr>
        <w:jc w:val="both"/>
      </w:pPr>
      <w:r>
        <w:t>Por ejemplo, un experimento es dejar caer una pelota desde una mesa y con un cronómetro determinar el tiempo que tarda en llegar al suelo. En principio todas las mediciones deberían dar el mismo valor pero pequeñas</w:t>
      </w:r>
      <w:r w:rsidR="001F1688">
        <w:t xml:space="preserve"> variaciones en </w:t>
      </w:r>
      <w:r w:rsidR="002951F1">
        <w:t>cómo</w:t>
      </w:r>
      <w:r>
        <w:t xml:space="preserve"> se deja</w:t>
      </w:r>
      <w:r w:rsidR="001F1688">
        <w:t xml:space="preserve"> caer</w:t>
      </w:r>
      <w:r>
        <w:t xml:space="preserve"> la pelota, cu</w:t>
      </w:r>
      <w:r w:rsidR="00E7276D">
        <w:t>á</w:t>
      </w:r>
      <w:r>
        <w:t xml:space="preserve">nto demora el operador en apretar el botón del cronómetro, corrientes de aire, etc. </w:t>
      </w:r>
      <w:r w:rsidR="001F1688">
        <w:t>p</w:t>
      </w:r>
      <w:r>
        <w:t>roducen que los valores de tiempo no sean exactamente iguales. Entonces supon</w:t>
      </w:r>
      <w:r w:rsidR="00E7276D">
        <w:t xml:space="preserve">gamos </w:t>
      </w:r>
      <w:r>
        <w:t>que s</w:t>
      </w:r>
      <w:r w:rsidR="001F1688">
        <w:t xml:space="preserve">e realizan 50 mediciones. Luego, </w:t>
      </w:r>
      <w:r>
        <w:t>se divide la escala en intervalos de tiempo de 0.0</w:t>
      </w:r>
      <w:r w:rsidR="00AB4219">
        <w:t>00</w:t>
      </w:r>
      <w:r>
        <w:t>2</w:t>
      </w:r>
      <w:r w:rsidR="002951F1">
        <w:t xml:space="preserve"> </w:t>
      </w:r>
      <w:proofErr w:type="spellStart"/>
      <w:r w:rsidR="002951F1">
        <w:t>seg</w:t>
      </w:r>
      <w:proofErr w:type="spellEnd"/>
      <w:r w:rsidR="002951F1">
        <w:t xml:space="preserve">. </w:t>
      </w:r>
      <w:proofErr w:type="gramStart"/>
      <w:r w:rsidR="002951F1">
        <w:t>por</w:t>
      </w:r>
      <w:proofErr w:type="gramEnd"/>
      <w:r w:rsidR="002951F1">
        <w:t xml:space="preserve"> ejemplo [0.4499-0.4501] [0.4501-0.4503][0.4503-0.4505</w:t>
      </w:r>
      <w:r w:rsidR="007E6302">
        <w:t xml:space="preserve">] y así. </w:t>
      </w:r>
      <w:r w:rsidR="001F1688">
        <w:t>Se</w:t>
      </w:r>
      <w:r w:rsidR="007E6302">
        <w:t xml:space="preserve"> cuentan cuántas mediciones caen en cada intervalo y se grafican. </w:t>
      </w:r>
    </w:p>
    <w:p w:rsidR="007E6302" w:rsidRDefault="007E6302" w:rsidP="00220D53">
      <w:pPr>
        <w:jc w:val="both"/>
      </w:pPr>
    </w:p>
    <w:p w:rsidR="00F44A0D" w:rsidRDefault="00F44A0D" w:rsidP="002951F1">
      <w:pPr>
        <w:jc w:val="center"/>
      </w:pPr>
      <w:r>
        <w:rPr>
          <w:noProof/>
          <w:lang w:eastAsia="es-AR"/>
        </w:rPr>
        <w:lastRenderedPageBreak/>
        <mc:AlternateContent>
          <mc:Choice Requires="wpg">
            <w:drawing>
              <wp:anchor distT="0" distB="0" distL="228600" distR="228600" simplePos="0" relativeHeight="251663360" behindDoc="1" locked="0" layoutInCell="1" allowOverlap="1" wp14:anchorId="7B544873" wp14:editId="6B6C67CC">
                <wp:simplePos x="0" y="0"/>
                <wp:positionH relativeFrom="page">
                  <wp:posOffset>6631940</wp:posOffset>
                </wp:positionH>
                <wp:positionV relativeFrom="margin">
                  <wp:posOffset>429912</wp:posOffset>
                </wp:positionV>
                <wp:extent cx="1144270" cy="1441450"/>
                <wp:effectExtent l="0" t="0" r="0" b="6350"/>
                <wp:wrapSquare wrapText="bothSides"/>
                <wp:docPr id="220" name="Grupo 220"/>
                <wp:cNvGraphicFramePr/>
                <a:graphic xmlns:a="http://schemas.openxmlformats.org/drawingml/2006/main">
                  <a:graphicData uri="http://schemas.microsoft.com/office/word/2010/wordprocessingGroup">
                    <wpg:wgp>
                      <wpg:cNvGrpSpPr/>
                      <wpg:grpSpPr>
                        <a:xfrm>
                          <a:off x="0" y="0"/>
                          <a:ext cx="1144270" cy="1441450"/>
                          <a:chOff x="-36789" y="0"/>
                          <a:chExt cx="1912646" cy="1674915"/>
                        </a:xfrm>
                      </wpg:grpSpPr>
                      <wps:wsp>
                        <wps:cNvPr id="221" name="Rectángulo 221"/>
                        <wps:cNvSpPr/>
                        <wps:spPr>
                          <a:xfrm>
                            <a:off x="0" y="0"/>
                            <a:ext cx="1828800" cy="2286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uadro de texto 222"/>
                        <wps:cNvSpPr txBox="1"/>
                        <wps:spPr>
                          <a:xfrm>
                            <a:off x="-36789" y="231821"/>
                            <a:ext cx="1912646" cy="14430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A0D" w:rsidRPr="003C3E3F" w:rsidRDefault="00F44A0D" w:rsidP="00F44A0D">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histograma</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544873" id="Grupo 220" o:spid="_x0000_s1032" style="position:absolute;left:0;text-align:left;margin-left:522.2pt;margin-top:33.85pt;width:90.1pt;height:113.5pt;z-index:-251653120;mso-wrap-distance-left:18pt;mso-wrap-distance-right:18pt;mso-position-horizontal-relative:page;mso-position-vertical-relative:margin;mso-width-relative:margin;mso-height-relative:margin" coordorigin="-367" coordsize="19126,1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">
                <v:rect id="Rectángulo 221" o:spid="_x0000_s1033"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atsUA&#10;AADcAAAADwAAAGRycy9kb3ducmV2LnhtbESPQWvCQBSE7wX/w/IEb3VjhFaiq4ggSJFCox68PbLP&#10;bDT7NmS3Mfrru4VCj8PMfMMsVr2tRUetrxwrmIwTEMSF0xWXCo6H7esMhA/IGmvHpOBBHlbLwcsC&#10;M+3u/EVdHkoRIewzVGBCaDIpfWHIoh+7hjh6F9daDFG2pdQt3iPc1jJNkjdpseK4YLChjaHiln9b&#10;BR/X92luunX3nH7SybjT/rzdeKVGw349BxGoD//hv/ZOK0jT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5q2xQAAANwAAAAPAAAAAAAAAAAAAAAAAJgCAABkcnMv&#10;ZG93bnJldi54bWxQSwUGAAAAAAQABAD1AAAAigMAAAAA&#10;" fillcolor="#5b9bd5 [3204]" stroked="f" strokeweight="1pt"/>
                <v:shapetype id="_x0000_t202" coordsize="21600,21600" o:spt="202" path="m,l,21600r21600,l21600,xe">
                  <v:stroke joinstyle="miter"/>
                  <v:path gradientshapeok="t" o:connecttype="rect"/>
                </v:shapetype>
                <v:shape id="Cuadro de texto 222" o:spid="_x0000_s1034" type="#_x0000_t202" style="position:absolute;left:-367;top:2318;width:19125;height:1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GxcEA&#10;AADcAAAADwAAAGRycy9kb3ducmV2LnhtbESPQWvCQBSE7wX/w/IEb3VjIFJSVxGl1WtTL709ss8k&#10;mH0bdp8a/71bKPQ4zMw3zGozul7dKMTOs4HFPANFXHvbcWPg9P3x+gYqCrLF3jMZeFCEzXryssLS&#10;+jt/0a2SRiUIxxINtCJDqXWsW3IY534gTt7ZB4eSZGi0DXhPcNfrPMuW2mHHaaHFgXYt1Zfq6gzI&#10;Z1wci5McluGn2Be20hRIGzObjtt3UEKj/If/2kdrIM9z+D2TjoBe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ixsXBAAAA3AAAAA8AAAAAAAAAAAAAAAAAmAIAAGRycy9kb3du&#10;cmV2LnhtbFBLBQYAAAAABAAEAPUAAACGAwAAAAA=&#10;" fillcolor="white [3212]" stroked="f" strokeweight=".5pt">
                  <v:textbox inset=",7.2pt,,7.2pt">
                    <w:txbxContent>
                      <w:p w:rsidR="00F44A0D" w:rsidRPr="003C3E3F" w:rsidRDefault="00F44A0D" w:rsidP="00F44A0D">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histograma</w:t>
                        </w:r>
                      </w:p>
                    </w:txbxContent>
                  </v:textbox>
                </v:shape>
                <w10:wrap type="square" anchorx="page" anchory="margin"/>
              </v:group>
            </w:pict>
          </mc:Fallback>
        </mc:AlternateContent>
      </w:r>
      <w:r w:rsidR="002951F1">
        <w:object w:dxaOrig="6601" w:dyaOrig="4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15pt;height:232.1pt" o:ole="">
            <v:imagedata r:id="rId5" o:title=""/>
          </v:shape>
          <o:OLEObject Type="Embed" ProgID="Origin50.Graph" ShapeID="_x0000_i1025" DrawAspect="Content" ObjectID="_1564218161" r:id="rId6"/>
        </w:object>
      </w:r>
    </w:p>
    <w:p w:rsidR="00F44A0D" w:rsidRDefault="00F44A0D" w:rsidP="002951F1">
      <w:pPr>
        <w:jc w:val="center"/>
      </w:pPr>
      <w:r>
        <w:t>Histograma, en donde el número de cuentas indica la cantidad de valores encontrados en cada uno de los intervalos. La línea azul indica el promedio y la curva roja es la distribución de Gauss. El número total de mediciones es N</w:t>
      </w:r>
    </w:p>
    <w:p w:rsidR="00E7276D" w:rsidRDefault="00E7276D" w:rsidP="00E7276D">
      <w:pPr>
        <w:jc w:val="both"/>
      </w:pPr>
    </w:p>
    <w:p w:rsidR="00E7276D" w:rsidRDefault="00E7276D" w:rsidP="00E7276D">
      <w:pPr>
        <w:jc w:val="both"/>
      </w:pPr>
      <w:r>
        <w:t xml:space="preserve">Las mediciones se encuentran alrededor de un valor promedio. Si se realizan muchas mediciones el gráfico toma forma de una curva tipo campana llamada distribución normal o de Gauss centrada en el promedio (que llamaremos </w:t>
      </w:r>
      <m:oMath>
        <m:d>
          <m:dPr>
            <m:begChr m:val="〈"/>
            <m:endChr m:val="〉"/>
            <m:ctrlPr>
              <w:rPr>
                <w:rFonts w:ascii="Cambria Math" w:hAnsi="Cambria Math"/>
                <w:i/>
              </w:rPr>
            </m:ctrlPr>
          </m:dPr>
          <m:e>
            <m:r>
              <w:rPr>
                <w:rFonts w:ascii="Cambria Math" w:hAnsi="Cambria Math"/>
              </w:rPr>
              <m:t>x</m:t>
            </m:r>
          </m:e>
        </m:d>
      </m:oMath>
      <w:r>
        <w:t>)</w:t>
      </w:r>
      <w:r w:rsidR="00C6415C">
        <w:t>.</w:t>
      </w:r>
    </w:p>
    <w:p w:rsidR="007E6302" w:rsidRDefault="00F44A0D" w:rsidP="002951F1">
      <w:pPr>
        <w:jc w:val="center"/>
      </w:pPr>
      <w:r>
        <w:object w:dxaOrig="6601" w:dyaOrig="4626">
          <v:shape id="_x0000_i1026" type="#_x0000_t75" style="width:330.15pt;height:232.1pt" o:ole="">
            <v:imagedata r:id="rId7" o:title=""/>
          </v:shape>
          <o:OLEObject Type="Embed" ProgID="Origin50.Graph" ShapeID="_x0000_i1026" DrawAspect="Content" ObjectID="_1564218162" r:id="rId8"/>
        </w:object>
      </w:r>
    </w:p>
    <w:p w:rsidR="00F44A0D" w:rsidRDefault="00F44A0D" w:rsidP="002951F1">
      <w:pPr>
        <w:jc w:val="center"/>
      </w:pPr>
      <w:r>
        <w:t>Distribución de Gauss del histograma anterior. La región sombreada bajo la curva indica que si se realiza una nueva medición, la misma caerá con un 68% de probabilidad en el intervalo de tiempo comprendido. Esos límites están dados por la desviación estándar.</w:t>
      </w:r>
    </w:p>
    <w:p w:rsidR="007E6302" w:rsidRPr="00C6415C" w:rsidRDefault="00C6415C" w:rsidP="00220D53">
      <w:pPr>
        <w:jc w:val="both"/>
        <w:rPr>
          <w:rFonts w:eastAsiaTheme="minorEastAsia"/>
        </w:rPr>
      </w:pPr>
      <w:r>
        <w:rPr>
          <w:noProof/>
          <w:lang w:eastAsia="es-AR"/>
        </w:rPr>
        <w:lastRenderedPageBreak/>
        <mc:AlternateContent>
          <mc:Choice Requires="wpg">
            <w:drawing>
              <wp:anchor distT="0" distB="0" distL="228600" distR="228600" simplePos="0" relativeHeight="251675648" behindDoc="1" locked="0" layoutInCell="1" allowOverlap="1" wp14:anchorId="4557180D" wp14:editId="394285FC">
                <wp:simplePos x="0" y="0"/>
                <wp:positionH relativeFrom="page">
                  <wp:align>right</wp:align>
                </wp:positionH>
                <wp:positionV relativeFrom="margin">
                  <wp:posOffset>-36830</wp:posOffset>
                </wp:positionV>
                <wp:extent cx="1144270" cy="1441450"/>
                <wp:effectExtent l="0" t="0" r="0" b="6350"/>
                <wp:wrapSquare wrapText="bothSides"/>
                <wp:docPr id="223" name="Grupo 223"/>
                <wp:cNvGraphicFramePr/>
                <a:graphic xmlns:a="http://schemas.openxmlformats.org/drawingml/2006/main">
                  <a:graphicData uri="http://schemas.microsoft.com/office/word/2010/wordprocessingGroup">
                    <wpg:wgp>
                      <wpg:cNvGrpSpPr/>
                      <wpg:grpSpPr>
                        <a:xfrm>
                          <a:off x="0" y="0"/>
                          <a:ext cx="1144270" cy="1441450"/>
                          <a:chOff x="-36789" y="0"/>
                          <a:chExt cx="1912646" cy="1674915"/>
                        </a:xfrm>
                      </wpg:grpSpPr>
                      <wps:wsp>
                        <wps:cNvPr id="224" name="Rectángulo 224"/>
                        <wps:cNvSpPr/>
                        <wps:spPr>
                          <a:xfrm>
                            <a:off x="0" y="0"/>
                            <a:ext cx="1828800" cy="2286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Cuadro de texto 225"/>
                        <wps:cNvSpPr txBox="1"/>
                        <wps:spPr>
                          <a:xfrm>
                            <a:off x="-36789" y="231821"/>
                            <a:ext cx="1912646" cy="14430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76D" w:rsidRPr="003C3E3F" w:rsidRDefault="00E7276D" w:rsidP="00E7276D">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promedio</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57180D" id="Grupo 223" o:spid="_x0000_s1035" style="position:absolute;left:0;text-align:left;margin-left:38.9pt;margin-top:-2.9pt;width:90.1pt;height:113.5pt;z-index:-251640832;mso-wrap-distance-left:18pt;mso-wrap-distance-right:18pt;mso-position-horizontal:right;mso-position-horizontal-relative:page;mso-position-vertical-relative:margin;mso-width-relative:margin;mso-height-relative:margin" coordorigin="-367" coordsize="19126,1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">
                <v:rect id="Rectángulo 224" o:spid="_x0000_s1036"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5LsUA&#10;AADcAAAADwAAAGRycy9kb3ducmV2LnhtbESPQWvCQBSE7wX/w/KE3urGWKpEVxFBkFIKjXrw9sg+&#10;s9Hs25BdY9pf3y0UPA4z8w2zWPW2Fh21vnKsYDxKQBAXTldcKjjsty8zED4ga6wdk4Jv8rBaDp4W&#10;mGl35y/q8lCKCGGfoQITQpNJ6QtDFv3INcTRO7vWYoiyLaVu8R7htpZpkrxJixXHBYMNbQwV1/xm&#10;FbxfppPcdOvuZ/JJR+OOH6ftxiv1POzXcxCB+vAI/7d3WkGav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kuxQAAANwAAAAPAAAAAAAAAAAAAAAAAJgCAABkcnMv&#10;ZG93bnJldi54bWxQSwUGAAAAAAQABAD1AAAAigMAAAAA&#10;" fillcolor="#5b9bd5 [3204]" stroked="f" strokeweight="1pt"/>
                <v:shape id="Cuadro de texto 225" o:spid="_x0000_s1037" type="#_x0000_t202" style="position:absolute;left:-367;top:2318;width:19125;height:1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escEA&#10;AADcAAAADwAAAGRycy9kb3ducmV2LnhtbESPQWvCQBSE7wX/w/IEb3VjIFJSVxGl1WtTL709ss8k&#10;mH0bdp8a/71bKPQ4zMw3zGozul7dKMTOs4HFPANFXHvbcWPg9P3x+gYqCrLF3jMZeFCEzXryssLS&#10;+jt/0a2SRiUIxxINtCJDqXWsW3IY534gTt7ZB4eSZGi0DXhPcNfrPMuW2mHHaaHFgXYt1Zfq6gzI&#10;Z1wci5McluGn2Be20hRIGzObjtt3UEKj/If/2kdrIM8L+D2TjoBe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LXrHBAAAA3AAAAA8AAAAAAAAAAAAAAAAAmAIAAGRycy9kb3du&#10;cmV2LnhtbFBLBQYAAAAABAAEAPUAAACGAwAAAAA=&#10;" fillcolor="white [3212]" stroked="f" strokeweight=".5pt">
                  <v:textbox inset=",7.2pt,,7.2pt">
                    <w:txbxContent>
                      <w:p w:rsidR="00E7276D" w:rsidRPr="003C3E3F" w:rsidRDefault="00E7276D" w:rsidP="00E7276D">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promedio</w:t>
                        </w:r>
                      </w:p>
                    </w:txbxContent>
                  </v:textbox>
                </v:shape>
                <w10:wrap type="square" anchorx="page" anchory="margin"/>
              </v:group>
            </w:pict>
          </mc:Fallback>
        </mc:AlternateContent>
      </w:r>
      <w:r w:rsidR="007E6302">
        <w:t>La altura de la curva indica la probabilidad de encontrar un valor dado. La teoría de probabilidad predice que el 68% de los valores caerán en el intervalo</w:t>
      </w:r>
      <w:r w:rsidR="000B3B35">
        <w:t xml:space="preserve"> comprendido entre  </w:t>
      </w:r>
      <w:r w:rsidR="007E6302">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 xml:space="preserve">-σ  </m:t>
        </m:r>
      </m:oMath>
      <w:r w:rsidR="000B3B35">
        <w:rPr>
          <w:rFonts w:eastAsiaTheme="minorEastAsia"/>
        </w:rPr>
        <w:t xml:space="preserve">y     </w:t>
      </w:r>
      <m:oMath>
        <m:d>
          <m:dPr>
            <m:begChr m:val="〈"/>
            <m:endChr m:val="〉"/>
            <m:ctrlPr>
              <w:rPr>
                <w:rFonts w:ascii="Cambria Math" w:hAnsi="Cambria Math"/>
                <w:i/>
              </w:rPr>
            </m:ctrlPr>
          </m:dPr>
          <m:e>
            <m:r>
              <w:rPr>
                <w:rFonts w:ascii="Cambria Math" w:hAnsi="Cambria Math"/>
              </w:rPr>
              <m:t>x</m:t>
            </m:r>
          </m:e>
        </m:d>
        <m:r>
          <w:rPr>
            <w:rFonts w:ascii="Cambria Math" w:hAnsi="Cambria Math"/>
          </w:rPr>
          <m:t>+σ</m:t>
        </m:r>
      </m:oMath>
      <w:r w:rsidR="000B3B35">
        <w:rPr>
          <w:rFonts w:eastAsiaTheme="minorEastAsia"/>
        </w:rPr>
        <w:t xml:space="preserve"> (área sombreada</w:t>
      </w:r>
      <w:r w:rsidR="002C5361">
        <w:rPr>
          <w:rFonts w:eastAsiaTheme="minorEastAsia"/>
        </w:rPr>
        <w:t xml:space="preserve"> en la segunda figura</w:t>
      </w:r>
      <w:r w:rsidR="000B3B35">
        <w:rPr>
          <w:rFonts w:eastAsiaTheme="minorEastAsia"/>
        </w:rPr>
        <w:t xml:space="preserve">). </w:t>
      </w:r>
      <w:r w:rsidR="000B3B35" w:rsidRPr="00C6415C">
        <w:rPr>
          <w:rFonts w:eastAsiaTheme="minorEastAsia"/>
          <w:i/>
        </w:rPr>
        <w:sym w:font="Symbol" w:char="F073"/>
      </w:r>
      <w:r w:rsidR="000B3B35">
        <w:rPr>
          <w:rFonts w:eastAsiaTheme="minorEastAsia"/>
        </w:rPr>
        <w:t xml:space="preserve"> </w:t>
      </w:r>
      <w:r w:rsidR="009341F4">
        <w:rPr>
          <w:rFonts w:eastAsiaTheme="minorEastAsia"/>
        </w:rPr>
        <w:t xml:space="preserve"> </w:t>
      </w:r>
      <w:proofErr w:type="gramStart"/>
      <w:r w:rsidR="000B3B35">
        <w:rPr>
          <w:rFonts w:eastAsiaTheme="minorEastAsia"/>
        </w:rPr>
        <w:t>se</w:t>
      </w:r>
      <w:proofErr w:type="gramEnd"/>
      <w:r w:rsidR="000B3B35">
        <w:rPr>
          <w:rFonts w:eastAsiaTheme="minorEastAsia"/>
        </w:rPr>
        <w:t xml:space="preserve"> denomina desviación estándar y se definirá a continuación.</w:t>
      </w:r>
      <w:r>
        <w:rPr>
          <w:rFonts w:eastAsiaTheme="minorEastAsia"/>
        </w:rPr>
        <w:t xml:space="preserve"> </w:t>
      </w:r>
      <w:r w:rsidRPr="00C6415C">
        <w:rPr>
          <w:rFonts w:eastAsiaTheme="minorEastAsia"/>
          <w:i/>
        </w:rPr>
        <w:sym w:font="Symbol" w:char="F073"/>
      </w:r>
      <w:r>
        <w:rPr>
          <w:rFonts w:eastAsiaTheme="minorEastAsia"/>
        </w:rPr>
        <w:t xml:space="preserve"> </w:t>
      </w:r>
      <w:proofErr w:type="gramStart"/>
      <w:r>
        <w:rPr>
          <w:rFonts w:eastAsiaTheme="minorEastAsia"/>
        </w:rPr>
        <w:t>es</w:t>
      </w:r>
      <w:proofErr w:type="gramEnd"/>
      <w:r>
        <w:rPr>
          <w:rFonts w:eastAsiaTheme="minorEastAsia"/>
        </w:rPr>
        <w:t xml:space="preserve"> un parámetro que nos indica el ancho de la curva, mientras que el promedio nos indica donde está ubicado el máximo de la curva.</w:t>
      </w:r>
    </w:p>
    <w:p w:rsidR="000B3B35" w:rsidRDefault="000B3B35" w:rsidP="00220D53">
      <w:pPr>
        <w:jc w:val="both"/>
        <w:rPr>
          <w:rFonts w:eastAsiaTheme="minorEastAsia"/>
        </w:rPr>
      </w:pPr>
      <w:r>
        <w:rPr>
          <w:rFonts w:eastAsiaTheme="minorEastAsia"/>
        </w:rPr>
        <w:t>Para calcular el promedio</w:t>
      </w:r>
      <w:r w:rsidR="002C5361">
        <w:rPr>
          <w:rFonts w:eastAsiaTheme="minorEastAsia"/>
        </w:rPr>
        <w:t xml:space="preserve"> </w:t>
      </w:r>
      <m:oMath>
        <m:d>
          <m:dPr>
            <m:begChr m:val="〈"/>
            <m:endChr m:val="〉"/>
            <m:ctrlPr>
              <w:rPr>
                <w:rFonts w:ascii="Cambria Math" w:hAnsi="Cambria Math"/>
                <w:i/>
              </w:rPr>
            </m:ctrlPr>
          </m:dPr>
          <m:e>
            <m:r>
              <w:rPr>
                <w:rFonts w:ascii="Cambria Math" w:hAnsi="Cambria Math"/>
              </w:rPr>
              <m:t>x</m:t>
            </m:r>
          </m:e>
        </m:d>
      </m:oMath>
      <w:r>
        <w:rPr>
          <w:rFonts w:eastAsiaTheme="minorEastAsia"/>
        </w:rPr>
        <w:t xml:space="preserve"> se utiliza la ecuación:</w:t>
      </w:r>
    </w:p>
    <w:p w:rsidR="002C5361" w:rsidRDefault="009341F4" w:rsidP="00220D53">
      <w:pPr>
        <w:jc w:val="both"/>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num>
            <m:den>
              <m:r>
                <w:rPr>
                  <w:rFonts w:ascii="Cambria Math" w:eastAsiaTheme="minorEastAsia" w:hAnsi="Cambria Math"/>
                </w:rPr>
                <m:t>N</m:t>
              </m:r>
            </m:den>
          </m:f>
        </m:oMath>
      </m:oMathPara>
    </w:p>
    <w:p w:rsidR="000B3B35" w:rsidRDefault="00F44A0D" w:rsidP="00220D53">
      <w:pPr>
        <w:jc w:val="both"/>
        <w:rPr>
          <w:rFonts w:eastAsiaTheme="minorEastAsia"/>
        </w:rPr>
      </w:pPr>
      <w:proofErr w:type="gramStart"/>
      <w:r>
        <w:rPr>
          <w:rFonts w:eastAsiaTheme="minorEastAsia"/>
        </w:rPr>
        <w:t>donde</w:t>
      </w:r>
      <w:proofErr w:type="gramEnd"/>
      <w:r>
        <w:rPr>
          <w:rFonts w:eastAsiaTheme="minorEastAsia"/>
        </w:rPr>
        <w:t xml:space="preserve"> </w:t>
      </w:r>
      <w:r w:rsidRPr="00F44A0D">
        <w:rPr>
          <w:rFonts w:eastAsiaTheme="minorEastAsia"/>
          <w:i/>
        </w:rPr>
        <w:t>x</w:t>
      </w:r>
      <w:r w:rsidRPr="00F44A0D">
        <w:rPr>
          <w:rFonts w:eastAsiaTheme="minorEastAsia"/>
          <w:i/>
          <w:vertAlign w:val="subscript"/>
        </w:rPr>
        <w:t>i</w:t>
      </w:r>
      <w:r>
        <w:rPr>
          <w:rFonts w:eastAsiaTheme="minorEastAsia"/>
        </w:rPr>
        <w:t xml:space="preserve"> es cada una de las mediciones y </w:t>
      </w:r>
      <w:r w:rsidRPr="00F44A0D">
        <w:rPr>
          <w:rFonts w:eastAsiaTheme="minorEastAsia"/>
          <w:i/>
        </w:rPr>
        <w:t>N</w:t>
      </w:r>
      <w:r>
        <w:rPr>
          <w:rFonts w:eastAsiaTheme="minorEastAsia"/>
        </w:rPr>
        <w:t xml:space="preserve"> es el número total de mediciones.</w:t>
      </w:r>
    </w:p>
    <w:p w:rsidR="000B3B35" w:rsidRDefault="000B3B35" w:rsidP="00220D53">
      <w:pPr>
        <w:jc w:val="both"/>
        <w:rPr>
          <w:rFonts w:eastAsiaTheme="minorEastAsia"/>
        </w:rPr>
      </w:pPr>
      <w:r>
        <w:rPr>
          <w:rFonts w:eastAsiaTheme="minorEastAsia"/>
        </w:rPr>
        <w:t xml:space="preserve">Una vez calculado el promedio se calcula la desviación de cada medición </w:t>
      </w:r>
      <w:r w:rsidR="002C5361" w:rsidRPr="002C5361">
        <w:rPr>
          <w:rFonts w:eastAsiaTheme="minorEastAsia"/>
          <w:i/>
        </w:rPr>
        <w:sym w:font="Symbol" w:char="F065"/>
      </w:r>
      <w:r w:rsidR="002C5361" w:rsidRPr="002C5361">
        <w:rPr>
          <w:rFonts w:eastAsiaTheme="minorEastAsia"/>
          <w:i/>
          <w:vertAlign w:val="subscript"/>
        </w:rPr>
        <w:t>i</w:t>
      </w:r>
      <w:r w:rsidR="002C5361">
        <w:rPr>
          <w:rFonts w:eastAsiaTheme="minorEastAsia"/>
        </w:rPr>
        <w:t xml:space="preserve"> </w:t>
      </w:r>
      <w:r>
        <w:rPr>
          <w:rFonts w:eastAsiaTheme="minorEastAsia"/>
        </w:rPr>
        <w:t>como</w:t>
      </w:r>
      <w:r w:rsidR="002C5361">
        <w:rPr>
          <w:rFonts w:eastAsiaTheme="minorEastAsia"/>
        </w:rPr>
        <w:t>:</w:t>
      </w:r>
      <w:r w:rsidR="00F44A0D" w:rsidRPr="00F44A0D">
        <w:rPr>
          <w:noProof/>
          <w:lang w:eastAsia="es-AR"/>
        </w:rPr>
        <w:t xml:space="preserve"> </w:t>
      </w:r>
    </w:p>
    <w:p w:rsidR="000B3B35" w:rsidRDefault="009341F4" w:rsidP="00220D53">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m:oMathPara>
    </w:p>
    <w:p w:rsidR="000B3B35" w:rsidRDefault="00F44A0D" w:rsidP="00220D53">
      <w:pPr>
        <w:jc w:val="both"/>
        <w:rPr>
          <w:rFonts w:eastAsiaTheme="minorEastAsia"/>
        </w:rPr>
      </w:pPr>
      <w:r>
        <w:rPr>
          <w:noProof/>
          <w:lang w:eastAsia="es-AR"/>
        </w:rPr>
        <mc:AlternateContent>
          <mc:Choice Requires="wpg">
            <w:drawing>
              <wp:anchor distT="0" distB="0" distL="228600" distR="228600" simplePos="0" relativeHeight="251667456" behindDoc="1" locked="0" layoutInCell="1" allowOverlap="1" wp14:anchorId="468C7FB1" wp14:editId="170B8817">
                <wp:simplePos x="0" y="0"/>
                <wp:positionH relativeFrom="page">
                  <wp:posOffset>6611603</wp:posOffset>
                </wp:positionH>
                <wp:positionV relativeFrom="margin">
                  <wp:posOffset>3218180</wp:posOffset>
                </wp:positionV>
                <wp:extent cx="1144270" cy="1456690"/>
                <wp:effectExtent l="0" t="0" r="0" b="0"/>
                <wp:wrapSquare wrapText="bothSides"/>
                <wp:docPr id="226" name="Grupo 226"/>
                <wp:cNvGraphicFramePr/>
                <a:graphic xmlns:a="http://schemas.openxmlformats.org/drawingml/2006/main">
                  <a:graphicData uri="http://schemas.microsoft.com/office/word/2010/wordprocessingGroup">
                    <wpg:wgp>
                      <wpg:cNvGrpSpPr/>
                      <wpg:grpSpPr>
                        <a:xfrm>
                          <a:off x="0" y="0"/>
                          <a:ext cx="1144270" cy="1456690"/>
                          <a:chOff x="-36789" y="0"/>
                          <a:chExt cx="1912646" cy="1694065"/>
                        </a:xfrm>
                      </wpg:grpSpPr>
                      <wps:wsp>
                        <wps:cNvPr id="227" name="Rectángulo 227"/>
                        <wps:cNvSpPr/>
                        <wps:spPr>
                          <a:xfrm>
                            <a:off x="0" y="0"/>
                            <a:ext cx="1828800" cy="2286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Cuadro de texto 228"/>
                        <wps:cNvSpPr txBox="1"/>
                        <wps:spPr>
                          <a:xfrm>
                            <a:off x="-36789" y="250971"/>
                            <a:ext cx="1912646" cy="14430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A0D" w:rsidRPr="003C3E3F" w:rsidRDefault="00F44A0D" w:rsidP="00F44A0D">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varianza y desviacion estandar</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8C7FB1" id="Grupo 226" o:spid="_x0000_s1038" style="position:absolute;left:0;text-align:left;margin-left:520.6pt;margin-top:253.4pt;width:90.1pt;height:114.7pt;z-index:-251649024;mso-wrap-distance-left:18pt;mso-wrap-distance-right:18pt;mso-position-horizontal-relative:page;mso-position-vertical-relative:margin;mso-width-relative:margin;mso-height-relative:margin" coordorigin="-367" coordsize="19126,1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">
                <v:rect id="Rectángulo 227" o:spid="_x0000_s1039"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WcUA&#10;AADcAAAADwAAAGRycy9kb3ducmV2LnhtbESPQWvCQBSE7wX/w/KE3urGCFWiq4ggSJFCox68PbLP&#10;bDT7NmTXGPvru4VCj8PMfMMsVr2tRUetrxwrGI8SEMSF0xWXCo6H7dsMhA/IGmvHpOBJHlbLwcsC&#10;M+0e/EVdHkoRIewzVGBCaDIpfWHIoh+5hjh6F9daDFG2pdQtPiLc1jJNkndpseK4YLChjaHilt+t&#10;go/rdJKbbt19Tz7pZNxpf95uvFKvw349BxGoD//hv/ZOK0jTK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qdZxQAAANwAAAAPAAAAAAAAAAAAAAAAAJgCAABkcnMv&#10;ZG93bnJldi54bWxQSwUGAAAAAAQABAD1AAAAigMAAAAA&#10;" fillcolor="#5b9bd5 [3204]" stroked="f" strokeweight="1pt"/>
                <v:shape id="Cuadro de texto 228" o:spid="_x0000_s1040" type="#_x0000_t202" style="position:absolute;left:-367;top:2509;width:19125;height:1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xL74A&#10;AADcAAAADwAAAGRycy9kb3ducmV2LnhtbERPS2vCQBC+C/6HZQRvujEQKamrFMXHtakXb0N2moRm&#10;Z8PuqPHfdw+FHj++92Y3ul49KMTOs4HVMgNFXHvbcWPg+nVcvIGKgmyx90wGXhRht51ONlha/+RP&#10;elTSqBTCsUQDrchQah3rlhzGpR+IE/ftg0NJMDTaBnymcNfrPMvW2mHHqaHFgfYt1T/V3RmQU1xd&#10;iquc1+FWHApbaQqkjZnPxo93UEKj/Iv/3BdrIM/T2nQmHQG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K8S++AAAA3AAAAA8AAAAAAAAAAAAAAAAAmAIAAGRycy9kb3ducmV2&#10;LnhtbFBLBQYAAAAABAAEAPUAAACDAwAAAAA=&#10;" fillcolor="white [3212]" stroked="f" strokeweight=".5pt">
                  <v:textbox inset=",7.2pt,,7.2pt">
                    <w:txbxContent>
                      <w:p w:rsidR="00F44A0D" w:rsidRPr="003C3E3F" w:rsidRDefault="00F44A0D" w:rsidP="00F44A0D">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varianza y desviacion estandar</w:t>
                        </w:r>
                      </w:p>
                    </w:txbxContent>
                  </v:textbox>
                </v:shape>
                <w10:wrap type="square" anchorx="page" anchory="margin"/>
              </v:group>
            </w:pict>
          </mc:Fallback>
        </mc:AlternateContent>
      </w:r>
      <w:r w:rsidR="000B3B35">
        <w:rPr>
          <w:rFonts w:eastAsiaTheme="minorEastAsia"/>
        </w:rPr>
        <w:t xml:space="preserve">Luego se elevan al cuadrado cada uno de </w:t>
      </w:r>
      <w:proofErr w:type="gramStart"/>
      <w:r w:rsidR="000B3B35">
        <w:rPr>
          <w:rFonts w:eastAsiaTheme="minorEastAsia"/>
        </w:rPr>
        <w:t xml:space="preserve">los </w:t>
      </w:r>
      <w:r w:rsidR="000B3B35" w:rsidRPr="002C5361">
        <w:rPr>
          <w:rFonts w:eastAsiaTheme="minorEastAsia"/>
          <w:i/>
        </w:rPr>
        <w:sym w:font="Symbol" w:char="F065"/>
      </w:r>
      <w:r w:rsidR="002C5361" w:rsidRPr="002C5361">
        <w:rPr>
          <w:rFonts w:eastAsiaTheme="minorEastAsia"/>
          <w:i/>
          <w:vertAlign w:val="subscript"/>
        </w:rPr>
        <w:t>i</w:t>
      </w:r>
      <w:proofErr w:type="gramEnd"/>
      <w:r w:rsidR="000B3B35">
        <w:rPr>
          <w:rFonts w:eastAsiaTheme="minorEastAsia"/>
        </w:rPr>
        <w:t>, se suman y se divide por</w:t>
      </w:r>
      <w:r>
        <w:rPr>
          <w:rFonts w:eastAsiaTheme="minorEastAsia"/>
        </w:rPr>
        <w:t xml:space="preserve"> el número total de mediciones</w:t>
      </w:r>
      <w:r w:rsidR="000B3B35">
        <w:rPr>
          <w:rFonts w:eastAsiaTheme="minorEastAsia"/>
        </w:rPr>
        <w:t xml:space="preserve"> menos 1. Esto es llamado la varianza</w:t>
      </w:r>
      <w:r w:rsidR="002C5361">
        <w:rPr>
          <w:rFonts w:eastAsiaTheme="minorEastAsia"/>
        </w:rPr>
        <w:t xml:space="preserve"> </w:t>
      </w:r>
      <w:r w:rsidR="002C5361" w:rsidRPr="002C5361">
        <w:rPr>
          <w:rFonts w:eastAsiaTheme="minorEastAsia"/>
          <w:i/>
        </w:rPr>
        <w:t>V</w:t>
      </w:r>
      <w:r w:rsidR="000B3B35">
        <w:rPr>
          <w:rFonts w:eastAsiaTheme="minorEastAsia"/>
        </w:rPr>
        <w:t>.</w:t>
      </w:r>
    </w:p>
    <w:p w:rsidR="000B3B35" w:rsidRDefault="002C5361" w:rsidP="00220D53">
      <w:pPr>
        <w:jc w:val="both"/>
        <w:rPr>
          <w:rFonts w:eastAsiaTheme="minorEastAsia"/>
        </w:rPr>
      </w:pPr>
      <m:oMathPara>
        <m:oMath>
          <m:r>
            <w:rPr>
              <w:rFonts w:ascii="Cambria Math" w:eastAsiaTheme="minorEastAsia" w:hAnsi="Cambria Math"/>
            </w:rPr>
            <m:t xml:space="preserve">V= </m:t>
          </m:r>
          <m:f>
            <m:fPr>
              <m:ctrlPr>
                <w:rPr>
                  <w:rFonts w:ascii="Cambria Math" w:eastAsiaTheme="minorEastAsia" w:hAnsi="Cambria Math"/>
                  <w:i/>
                </w:rPr>
              </m:ctrlPr>
            </m:fPr>
            <m:num>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d>
                    <m:dPr>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e>
                          </m:d>
                        </m:e>
                        <m:sup>
                          <m:r>
                            <w:rPr>
                              <w:rFonts w:ascii="Cambria Math" w:eastAsiaTheme="minorEastAsia" w:hAnsi="Cambria Math"/>
                            </w:rPr>
                            <m:t>2</m:t>
                          </m:r>
                        </m:sup>
                      </m:sSup>
                    </m:e>
                  </m:d>
                </m:e>
              </m:nary>
            </m:num>
            <m:den>
              <m:r>
                <w:rPr>
                  <w:rFonts w:ascii="Cambria Math" w:eastAsiaTheme="minorEastAsia" w:hAnsi="Cambria Math"/>
                </w:rPr>
                <m:t>N-1</m:t>
              </m:r>
            </m:den>
          </m:f>
        </m:oMath>
      </m:oMathPara>
    </w:p>
    <w:p w:rsidR="000B3B35" w:rsidRDefault="000B3B35" w:rsidP="00220D53">
      <w:pPr>
        <w:jc w:val="both"/>
        <w:rPr>
          <w:rFonts w:eastAsiaTheme="minorEastAsia"/>
        </w:rPr>
      </w:pPr>
      <w:r>
        <w:rPr>
          <w:rFonts w:eastAsiaTheme="minorEastAsia"/>
        </w:rPr>
        <w:t xml:space="preserve">Finalmente se calcula la raíz cuadrada de la varianza que es la desviación </w:t>
      </w:r>
      <w:proofErr w:type="gramStart"/>
      <w:r w:rsidR="002C5361">
        <w:rPr>
          <w:rFonts w:eastAsiaTheme="minorEastAsia"/>
        </w:rPr>
        <w:t xml:space="preserve">estándar </w:t>
      </w:r>
      <w:proofErr w:type="gramEnd"/>
      <w:r w:rsidR="002C5361" w:rsidRPr="002C5361">
        <w:rPr>
          <w:rFonts w:eastAsiaTheme="minorEastAsia"/>
          <w:i/>
        </w:rPr>
        <w:sym w:font="Symbol" w:char="F073"/>
      </w:r>
      <w:r w:rsidR="002C5361">
        <w:rPr>
          <w:rFonts w:eastAsiaTheme="minorEastAsia"/>
        </w:rPr>
        <w:t>.</w:t>
      </w:r>
    </w:p>
    <w:p w:rsidR="002C5361" w:rsidRDefault="002C5361" w:rsidP="00220D53">
      <w:pPr>
        <w:jc w:val="both"/>
        <w:rPr>
          <w:rFonts w:eastAsiaTheme="minorEastAsia"/>
        </w:rPr>
      </w:pPr>
      <m:oMathPara>
        <m:oMath>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V</m:t>
              </m:r>
            </m:e>
          </m:rad>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d>
                        <m:dPr>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e>
                              </m:d>
                            </m:e>
                            <m:sup>
                              <m:r>
                                <w:rPr>
                                  <w:rFonts w:ascii="Cambria Math" w:eastAsiaTheme="minorEastAsia" w:hAnsi="Cambria Math"/>
                                </w:rPr>
                                <m:t>2</m:t>
                              </m:r>
                            </m:sup>
                          </m:sSup>
                        </m:e>
                      </m:d>
                    </m:e>
                  </m:nary>
                </m:num>
                <m:den>
                  <m:r>
                    <w:rPr>
                      <w:rFonts w:ascii="Cambria Math" w:eastAsiaTheme="minorEastAsia" w:hAnsi="Cambria Math"/>
                    </w:rPr>
                    <m:t>N-1</m:t>
                  </m:r>
                </m:den>
              </m:f>
            </m:e>
          </m:rad>
        </m:oMath>
      </m:oMathPara>
    </w:p>
    <w:p w:rsidR="002C5361" w:rsidRDefault="007E710D" w:rsidP="00220D53">
      <w:pPr>
        <w:jc w:val="both"/>
        <w:rPr>
          <w:rFonts w:eastAsiaTheme="minorEastAsia"/>
        </w:rPr>
      </w:pPr>
      <w:r>
        <w:rPr>
          <w:rFonts w:eastAsiaTheme="minorEastAsia"/>
        </w:rPr>
        <w:t>La desviación estándar indica la dispersión o fluctuación de las mediciones respecto al valor promedio. Cuanto más grande es la desviación estándar más ancha es la distribución de Gauss asociada y más dispersas son las mediciones.</w:t>
      </w:r>
    </w:p>
    <w:p w:rsidR="007E710D" w:rsidRDefault="0066384A" w:rsidP="00220D53">
      <w:pPr>
        <w:jc w:val="both"/>
        <w:rPr>
          <w:rFonts w:eastAsiaTheme="minorEastAsia"/>
        </w:rPr>
      </w:pPr>
      <w:r>
        <w:rPr>
          <w:noProof/>
          <w:lang w:eastAsia="es-AR"/>
        </w:rPr>
        <mc:AlternateContent>
          <mc:Choice Requires="wpg">
            <w:drawing>
              <wp:anchor distT="0" distB="0" distL="228600" distR="228600" simplePos="0" relativeHeight="251669504" behindDoc="1" locked="0" layoutInCell="1" allowOverlap="1" wp14:anchorId="46C273AD" wp14:editId="2CDC854C">
                <wp:simplePos x="0" y="0"/>
                <wp:positionH relativeFrom="page">
                  <wp:posOffset>6621780</wp:posOffset>
                </wp:positionH>
                <wp:positionV relativeFrom="margin">
                  <wp:posOffset>6784838</wp:posOffset>
                </wp:positionV>
                <wp:extent cx="1144270" cy="1456690"/>
                <wp:effectExtent l="0" t="0" r="0" b="0"/>
                <wp:wrapSquare wrapText="bothSides"/>
                <wp:docPr id="232" name="Grupo 232"/>
                <wp:cNvGraphicFramePr/>
                <a:graphic xmlns:a="http://schemas.openxmlformats.org/drawingml/2006/main">
                  <a:graphicData uri="http://schemas.microsoft.com/office/word/2010/wordprocessingGroup">
                    <wpg:wgp>
                      <wpg:cNvGrpSpPr/>
                      <wpg:grpSpPr>
                        <a:xfrm>
                          <a:off x="0" y="0"/>
                          <a:ext cx="1144270" cy="1456690"/>
                          <a:chOff x="-36789" y="0"/>
                          <a:chExt cx="1912646" cy="1694065"/>
                        </a:xfrm>
                      </wpg:grpSpPr>
                      <wps:wsp>
                        <wps:cNvPr id="233" name="Rectángulo 233"/>
                        <wps:cNvSpPr/>
                        <wps:spPr>
                          <a:xfrm>
                            <a:off x="0" y="0"/>
                            <a:ext cx="1828800" cy="2286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Cuadro de texto 234"/>
                        <wps:cNvSpPr txBox="1"/>
                        <wps:spPr>
                          <a:xfrm>
                            <a:off x="-36789" y="250971"/>
                            <a:ext cx="1912646" cy="14430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384A" w:rsidRPr="003C3E3F" w:rsidRDefault="0066384A" w:rsidP="0066384A">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error medio cuadratico</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C273AD" id="Grupo 232" o:spid="_x0000_s1041" style="position:absolute;left:0;text-align:left;margin-left:521.4pt;margin-top:534.25pt;width:90.1pt;height:114.7pt;z-index:-251646976;mso-wrap-distance-left:18pt;mso-wrap-distance-right:18pt;mso-position-horizontal-relative:page;mso-position-vertical-relative:margin;mso-width-relative:margin;mso-height-relative:margin" coordorigin="-367" coordsize="19126,1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">
                <v:rect id="Rectángulo 233" o:spid="_x0000_s1042"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3h8UA&#10;AADcAAAADwAAAGRycy9kb3ducmV2LnhtbESPQWvCQBSE70L/w/IK3uqmBmyJriKCUEQE03ro7ZF9&#10;ZqPZtyG7xuivdwsFj8PMfMPMFr2tRUetrxwreB8lIIgLpysuFfx8r98+QfiArLF2TApu5GExfxnM&#10;MNPuynvq8lCKCGGfoQITQpNJ6QtDFv3INcTRO7rWYoiyLaVu8RrhtpbjJJlIixXHBYMNrQwV5/xi&#10;FWxOH2luumV3T3d0MO6w/V2vvFLD1345BRGoD8/wf/tLKxinK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DeHxQAAANwAAAAPAAAAAAAAAAAAAAAAAJgCAABkcnMv&#10;ZG93bnJldi54bWxQSwUGAAAAAAQABAD1AAAAigMAAAAA&#10;" fillcolor="#5b9bd5 [3204]" stroked="f" strokeweight="1pt"/>
                <v:shape id="Cuadro de texto 234" o:spid="_x0000_s1043" type="#_x0000_t202" style="position:absolute;left:-367;top:2509;width:19125;height:1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t98IA&#10;AADcAAAADwAAAGRycy9kb3ducmV2LnhtbESPQWvCQBSE7wX/w/KE3upGbaSkriIWrddGL94e2dck&#10;NPs27L5q+u9dQehxmJlvmOV6cJ26UIitZwPTSQaKuPK25drA6bh7eQMVBdli55kM/FGE9Wr0tMTC&#10;+it/0aWUWiUIxwINNCJ9oXWsGnIYJ74nTt63Dw4lyVBrG/Ca4K7TsyxbaIctp4UGe9o2VP2Uv86A&#10;7OP0kJ/kcxHO+UduS02BtDHP42HzDkpokP/wo32wBmbzV7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m33wgAAANwAAAAPAAAAAAAAAAAAAAAAAJgCAABkcnMvZG93&#10;bnJldi54bWxQSwUGAAAAAAQABAD1AAAAhwMAAAAA&#10;" fillcolor="white [3212]" stroked="f" strokeweight=".5pt">
                  <v:textbox inset=",7.2pt,,7.2pt">
                    <w:txbxContent>
                      <w:p w:rsidR="0066384A" w:rsidRPr="003C3E3F" w:rsidRDefault="0066384A" w:rsidP="0066384A">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error medio cuadratico</w:t>
                        </w:r>
                      </w:p>
                    </w:txbxContent>
                  </v:textbox>
                </v:shape>
                <w10:wrap type="square" anchorx="page" anchory="margin"/>
              </v:group>
            </w:pict>
          </mc:Fallback>
        </mc:AlternateContent>
      </w:r>
      <w:r w:rsidR="007E710D">
        <w:rPr>
          <w:rFonts w:eastAsiaTheme="minorEastAsia"/>
        </w:rPr>
        <w:t>Sin embargo</w:t>
      </w:r>
      <w:r w:rsidR="00C6415C">
        <w:rPr>
          <w:rFonts w:eastAsiaTheme="minorEastAsia"/>
        </w:rPr>
        <w:t>,</w:t>
      </w:r>
      <w:r w:rsidR="007E710D">
        <w:rPr>
          <w:rFonts w:eastAsiaTheme="minorEastAsia"/>
        </w:rPr>
        <w:t xml:space="preserve"> s</w:t>
      </w:r>
      <w:r w:rsidR="00F44A0D">
        <w:rPr>
          <w:rFonts w:eastAsiaTheme="minorEastAsia"/>
        </w:rPr>
        <w:t>i</w:t>
      </w:r>
      <w:r w:rsidR="007E710D">
        <w:rPr>
          <w:rFonts w:eastAsiaTheme="minorEastAsia"/>
        </w:rPr>
        <w:t xml:space="preserve"> se realiza una nueva serie de mediciones del mismo sistema (por ejemplo el tiempo de caída de la pelota) encontraremos un nuevo valor promedio, cercano al ya calculado, y una nueva distribución. El parámetro que nos indica cu</w:t>
      </w:r>
      <w:r w:rsidR="00FA40BF">
        <w:rPr>
          <w:rFonts w:eastAsiaTheme="minorEastAsia"/>
        </w:rPr>
        <w:t>á</w:t>
      </w:r>
      <w:r w:rsidR="007E710D">
        <w:rPr>
          <w:rFonts w:eastAsiaTheme="minorEastAsia"/>
        </w:rPr>
        <w:t>n cerca está el valor promedio del verdadero valor (el cual no puede determinarse) es el error estándar del promedio o error medio cuadrático δ. Este es el valor que se debe entregar como resultado junto con el promedio (en un informe por ejemplo) porque indica que el valor verdadero de una cantidad se encontrará</w:t>
      </w:r>
      <w:r w:rsidR="00FA40BF">
        <w:rPr>
          <w:rFonts w:eastAsiaTheme="minorEastAsia"/>
        </w:rPr>
        <w:t xml:space="preserve"> con mayor probabilidad</w:t>
      </w:r>
      <w:r w:rsidR="007E710D">
        <w:rPr>
          <w:rFonts w:eastAsiaTheme="minorEastAsia"/>
        </w:rPr>
        <w:t xml:space="preserve"> en el intervalo </w:t>
      </w:r>
      <w:r w:rsidR="00FA40BF">
        <w:rPr>
          <w:rFonts w:eastAsiaTheme="minorEastAsia"/>
        </w:rPr>
        <w:t>comprendido entre</w:t>
      </w:r>
      <w:r w:rsidR="007E710D">
        <w:rPr>
          <w:rFonts w:eastAsiaTheme="minorEastAsia"/>
        </w:rPr>
        <w:t xml:space="preserve"> </w:t>
      </w:r>
      <w:r w:rsidR="00FA40BF">
        <w:rPr>
          <w:rFonts w:eastAsiaTheme="minorEastAsia"/>
        </w:rPr>
        <w:t xml:space="preserve"> </w:t>
      </w:r>
      <m:oMath>
        <m:d>
          <m:dPr>
            <m:begChr m:val="〈"/>
            <m:endChr m:val="〉"/>
            <m:ctrlPr>
              <w:rPr>
                <w:rFonts w:ascii="Cambria Math" w:hAnsi="Cambria Math"/>
                <w:i/>
              </w:rPr>
            </m:ctrlPr>
          </m:dPr>
          <m:e>
            <m:r>
              <w:rPr>
                <w:rFonts w:ascii="Cambria Math" w:hAnsi="Cambria Math"/>
              </w:rPr>
              <m:t>x</m:t>
            </m:r>
          </m:e>
        </m:d>
      </m:oMath>
      <w:r w:rsidR="00FA40BF">
        <w:rPr>
          <w:rFonts w:eastAsiaTheme="minorEastAsia"/>
        </w:rPr>
        <w:t xml:space="preserve"> -</w:t>
      </w:r>
      <w:r w:rsidR="00FA40BF" w:rsidRPr="00FA40BF">
        <w:rPr>
          <w:rFonts w:eastAsiaTheme="minorEastAsia"/>
        </w:rPr>
        <w:t xml:space="preserve"> </w:t>
      </w:r>
      <w:r w:rsidR="00FA40BF">
        <w:rPr>
          <w:rFonts w:eastAsiaTheme="minorEastAsia"/>
        </w:rPr>
        <w:t xml:space="preserve">δ y </w:t>
      </w:r>
      <m:oMath>
        <m:d>
          <m:dPr>
            <m:begChr m:val="〈"/>
            <m:endChr m:val="〉"/>
            <m:ctrlPr>
              <w:rPr>
                <w:rFonts w:ascii="Cambria Math" w:hAnsi="Cambria Math"/>
                <w:i/>
              </w:rPr>
            </m:ctrlPr>
          </m:dPr>
          <m:e>
            <m:r>
              <w:rPr>
                <w:rFonts w:ascii="Cambria Math" w:hAnsi="Cambria Math"/>
              </w:rPr>
              <m:t>x</m:t>
            </m:r>
          </m:e>
        </m:d>
      </m:oMath>
      <w:r w:rsidR="00FA40BF">
        <w:rPr>
          <w:rFonts w:eastAsiaTheme="minorEastAsia"/>
        </w:rPr>
        <w:t xml:space="preserve"> +</w:t>
      </w:r>
      <w:r w:rsidR="00FA40BF" w:rsidRPr="00FA40BF">
        <w:rPr>
          <w:rFonts w:eastAsiaTheme="minorEastAsia"/>
        </w:rPr>
        <w:t xml:space="preserve"> </w:t>
      </w:r>
      <w:r w:rsidR="00FA40BF">
        <w:rPr>
          <w:rFonts w:eastAsiaTheme="minorEastAsia"/>
        </w:rPr>
        <w:t>δ.</w:t>
      </w:r>
      <w:r w:rsidR="00853E76">
        <w:rPr>
          <w:rFonts w:eastAsiaTheme="minorEastAsia"/>
        </w:rPr>
        <w:t xml:space="preserve"> Entonces, cuando se deba reportar un valor de una cantidad en un informe se </w:t>
      </w:r>
      <w:r w:rsidR="001D3DDA">
        <w:rPr>
          <w:rFonts w:eastAsiaTheme="minorEastAsia"/>
        </w:rPr>
        <w:t xml:space="preserve">debe </w:t>
      </w:r>
      <w:r w:rsidR="001D3DDA" w:rsidRPr="001D3DDA">
        <w:rPr>
          <w:rFonts w:eastAsiaTheme="minorEastAsia"/>
        </w:rPr>
        <w:t>escribir</w:t>
      </w:r>
      <w:r w:rsidR="001D3DDA" w:rsidRPr="001D3DDA">
        <w:rPr>
          <w:rFonts w:eastAsiaTheme="minorEastAsia"/>
          <w:b/>
        </w:rPr>
        <w:t xml:space="preserve"> </w:t>
      </w:r>
      <w:r w:rsidR="00FA40BF" w:rsidRPr="001D3DDA">
        <w:rPr>
          <w:rFonts w:eastAsiaTheme="minorEastAsia"/>
          <w:b/>
        </w:rPr>
        <w:t xml:space="preserve"> </w:t>
      </w:r>
      <m:oMath>
        <m:d>
          <m:dPr>
            <m:begChr m:val="〈"/>
            <m:endChr m:val="〉"/>
            <m:ctrlPr>
              <w:rPr>
                <w:rFonts w:ascii="Cambria Math" w:hAnsi="Cambria Math"/>
                <w:b/>
                <w:i/>
              </w:rPr>
            </m:ctrlPr>
          </m:dPr>
          <m:e>
            <m:r>
              <m:rPr>
                <m:sty m:val="bi"/>
              </m:rPr>
              <w:rPr>
                <w:rFonts w:ascii="Cambria Math" w:hAnsi="Cambria Math"/>
              </w:rPr>
              <m:t>x</m:t>
            </m:r>
          </m:e>
        </m:d>
      </m:oMath>
      <w:r w:rsidR="001D3DDA" w:rsidRPr="001D3DDA">
        <w:rPr>
          <w:rFonts w:eastAsiaTheme="minorEastAsia"/>
          <w:b/>
        </w:rPr>
        <w:t xml:space="preserve"> ± δ,</w:t>
      </w:r>
      <w:r w:rsidR="001D3DDA">
        <w:rPr>
          <w:rFonts w:eastAsiaTheme="minorEastAsia"/>
        </w:rPr>
        <w:t xml:space="preserve"> es decir el valor promedio más/menos el error. </w:t>
      </w:r>
    </w:p>
    <w:p w:rsidR="0066384A" w:rsidRDefault="0066384A" w:rsidP="00220D53">
      <w:pPr>
        <w:jc w:val="both"/>
        <w:rPr>
          <w:rFonts w:eastAsiaTheme="minorEastAsia"/>
        </w:rPr>
      </w:pPr>
      <w:r>
        <w:rPr>
          <w:rFonts w:eastAsiaTheme="minorEastAsia"/>
        </w:rPr>
        <w:t>El error se calcula como</w:t>
      </w:r>
    </w:p>
    <w:p w:rsidR="0066384A" w:rsidRDefault="0066384A" w:rsidP="00220D53">
      <w:pPr>
        <w:jc w:val="both"/>
        <w:rPr>
          <w:rFonts w:eastAsiaTheme="minorEastAsia"/>
        </w:rPr>
      </w:pPr>
      <m:oMathPara>
        <m:oMath>
          <m:r>
            <w:rPr>
              <w:rFonts w:ascii="Cambria Math" w:eastAsiaTheme="minorEastAsia" w:hAnsi="Cambria Math"/>
            </w:rPr>
            <m:t>δ=</m:t>
          </m:r>
          <m:f>
            <m:fPr>
              <m:ctrlPr>
                <w:rPr>
                  <w:rFonts w:ascii="Cambria Math" w:eastAsiaTheme="minorEastAsia" w:hAnsi="Cambria Math"/>
                  <w:i/>
                </w:rPr>
              </m:ctrlPr>
            </m:fPr>
            <m:num>
              <m:r>
                <w:rPr>
                  <w:rFonts w:ascii="Cambria Math" w:eastAsiaTheme="minorEastAsia" w:hAnsi="Cambria Math"/>
                </w:rPr>
                <m:t>σ</m:t>
              </m:r>
            </m:num>
            <m:den>
              <m:rad>
                <m:radPr>
                  <m:degHide m:val="1"/>
                  <m:ctrlPr>
                    <w:rPr>
                      <w:rFonts w:ascii="Cambria Math" w:eastAsiaTheme="minorEastAsia" w:hAnsi="Cambria Math"/>
                      <w:i/>
                    </w:rPr>
                  </m:ctrlPr>
                </m:radPr>
                <m:deg/>
                <m:e>
                  <m:r>
                    <w:rPr>
                      <w:rFonts w:ascii="Cambria Math" w:eastAsiaTheme="minorEastAsia" w:hAnsi="Cambria Math"/>
                    </w:rPr>
                    <m:t>N</m:t>
                  </m:r>
                </m:e>
              </m:rad>
            </m:den>
          </m:f>
        </m:oMath>
      </m:oMathPara>
    </w:p>
    <w:p w:rsidR="0066384A" w:rsidRDefault="0066384A" w:rsidP="00220D53">
      <w:pPr>
        <w:jc w:val="both"/>
        <w:rPr>
          <w:rFonts w:eastAsiaTheme="minorEastAsia"/>
        </w:rPr>
      </w:pPr>
    </w:p>
    <w:p w:rsidR="0066384A" w:rsidRDefault="0066384A" w:rsidP="00220D53">
      <w:pPr>
        <w:jc w:val="both"/>
        <w:rPr>
          <w:rFonts w:eastAsiaTheme="minorEastAsia"/>
        </w:rPr>
      </w:pPr>
    </w:p>
    <w:p w:rsidR="00C6415C" w:rsidRDefault="00C6415C" w:rsidP="00220D53">
      <w:pPr>
        <w:jc w:val="both"/>
        <w:rPr>
          <w:rFonts w:eastAsiaTheme="minorEastAsia"/>
          <w:b/>
        </w:rPr>
      </w:pPr>
    </w:p>
    <w:p w:rsidR="001D3DDA" w:rsidRPr="0066384A" w:rsidRDefault="001D3DDA" w:rsidP="00220D53">
      <w:pPr>
        <w:jc w:val="both"/>
        <w:rPr>
          <w:rFonts w:eastAsiaTheme="minorEastAsia"/>
          <w:b/>
        </w:rPr>
      </w:pPr>
      <w:r w:rsidRPr="0066384A">
        <w:rPr>
          <w:rFonts w:eastAsiaTheme="minorEastAsia"/>
          <w:b/>
        </w:rPr>
        <w:lastRenderedPageBreak/>
        <w:t>Algunas cuestiones.</w:t>
      </w:r>
    </w:p>
    <w:p w:rsidR="001D3DDA" w:rsidRDefault="0066384A" w:rsidP="00220D53">
      <w:pPr>
        <w:jc w:val="both"/>
        <w:rPr>
          <w:rFonts w:eastAsiaTheme="minorEastAsia"/>
        </w:rPr>
      </w:pPr>
      <w:r>
        <w:rPr>
          <w:noProof/>
          <w:lang w:eastAsia="es-AR"/>
        </w:rPr>
        <mc:AlternateContent>
          <mc:Choice Requires="wpg">
            <w:drawing>
              <wp:anchor distT="0" distB="0" distL="228600" distR="228600" simplePos="0" relativeHeight="251671552" behindDoc="1" locked="0" layoutInCell="1" allowOverlap="1" wp14:anchorId="515253A1" wp14:editId="5E5F176F">
                <wp:simplePos x="0" y="0"/>
                <wp:positionH relativeFrom="page">
                  <wp:posOffset>6626225</wp:posOffset>
                </wp:positionH>
                <wp:positionV relativeFrom="margin">
                  <wp:posOffset>535322</wp:posOffset>
                </wp:positionV>
                <wp:extent cx="1144270" cy="1456690"/>
                <wp:effectExtent l="0" t="0" r="0" b="0"/>
                <wp:wrapSquare wrapText="bothSides"/>
                <wp:docPr id="235" name="Grupo 235"/>
                <wp:cNvGraphicFramePr/>
                <a:graphic xmlns:a="http://schemas.openxmlformats.org/drawingml/2006/main">
                  <a:graphicData uri="http://schemas.microsoft.com/office/word/2010/wordprocessingGroup">
                    <wpg:wgp>
                      <wpg:cNvGrpSpPr/>
                      <wpg:grpSpPr>
                        <a:xfrm>
                          <a:off x="0" y="0"/>
                          <a:ext cx="1144270" cy="1456690"/>
                          <a:chOff x="-36789" y="0"/>
                          <a:chExt cx="1912646" cy="1694065"/>
                        </a:xfrm>
                      </wpg:grpSpPr>
                      <wps:wsp>
                        <wps:cNvPr id="236" name="Rectángulo 236"/>
                        <wps:cNvSpPr/>
                        <wps:spPr>
                          <a:xfrm>
                            <a:off x="0" y="0"/>
                            <a:ext cx="1828800" cy="2286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Cuadro de texto 237"/>
                        <wps:cNvSpPr txBox="1"/>
                        <wps:spPr>
                          <a:xfrm>
                            <a:off x="-36789" y="250971"/>
                            <a:ext cx="1912646" cy="14430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384A" w:rsidRPr="003C3E3F" w:rsidRDefault="0066384A" w:rsidP="0066384A">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reglas para reportar los resultados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5253A1" id="Grupo 235" o:spid="_x0000_s1044" style="position:absolute;left:0;text-align:left;margin-left:521.75pt;margin-top:42.15pt;width:90.1pt;height:114.7pt;z-index:-251644928;mso-wrap-distance-left:18pt;mso-wrap-distance-right:18pt;mso-position-horizontal-relative:page;mso-position-vertical-relative:margin;mso-width-relative:margin;mso-height-relative:margin" coordorigin="-367" coordsize="19126,1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">
                <v:rect id="Rectángulo 236" o:spid="_x0000_s1045"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UH8UA&#10;AADcAAAADwAAAGRycy9kb3ducmV2LnhtbESPQWvCQBSE7wX/w/IEb3WjASvRVUQQipSCUQ/eHtln&#10;Npp9G7LbmPbXu4VCj8PMfMMs172tRUetrxwrmIwTEMSF0xWXCk7H3eschA/IGmvHpOCbPKxXg5cl&#10;Zto9+EBdHkoRIewzVGBCaDIpfWHIoh+7hjh6V9daDFG2pdQtPiLc1nKaJDNpseK4YLChraHinn9Z&#10;BfvbW5qbbtP9pJ90Nu78cdltvVKjYb9ZgAjUh//wX/tdK5imM/g9E4+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5QfxQAAANwAAAAPAAAAAAAAAAAAAAAAAJgCAABkcnMv&#10;ZG93bnJldi54bWxQSwUGAAAAAAQABAD1AAAAigMAAAAA&#10;" fillcolor="#5b9bd5 [3204]" stroked="f" strokeweight="1pt"/>
                <v:shape id="Cuadro de texto 237" o:spid="_x0000_s1046" type="#_x0000_t202" style="position:absolute;left:-367;top:2509;width:19125;height:1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zgMIA&#10;AADcAAAADwAAAGRycy9kb3ducmV2LnhtbESPQWvCQBSE74X+h+UJvdWNlmiJrlIqWq+NufT2yD6T&#10;YPZt2H3V+O+7hUKPw8x8w6y3o+vVlULsPBuYTTNQxLW3HTcGqtP++RVUFGSLvWcycKcI283jwxoL&#10;62/8SddSGpUgHAs00IoMhdaxbslhnPqBOHlnHxxKkqHRNuAtwV2v51m20A47TgstDvTeUn0pv50B&#10;OcTZMa/kYxG+8l1uS02BtDFPk/FtBUpolP/wX/toDcxflvB7Jh0B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POAwgAAANwAAAAPAAAAAAAAAAAAAAAAAJgCAABkcnMvZG93&#10;bnJldi54bWxQSwUGAAAAAAQABAD1AAAAhwMAAAAA&#10;" fillcolor="white [3212]" stroked="f" strokeweight=".5pt">
                  <v:textbox inset=",7.2pt,,7.2pt">
                    <w:txbxContent>
                      <w:p w:rsidR="0066384A" w:rsidRPr="003C3E3F" w:rsidRDefault="0066384A" w:rsidP="0066384A">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reglas para reportar los resultados</w:t>
                        </w:r>
                      </w:p>
                    </w:txbxContent>
                  </v:textbox>
                </v:shape>
                <w10:wrap type="square" anchorx="page" anchory="margin"/>
              </v:group>
            </w:pict>
          </mc:Fallback>
        </mc:AlternateContent>
      </w:r>
      <w:r w:rsidR="001D3DDA">
        <w:rPr>
          <w:rFonts w:eastAsiaTheme="minorEastAsia"/>
        </w:rPr>
        <w:t xml:space="preserve">Conviene mantener los valores de las mediciones con todas las cifras del instrumento de medición. Pero el valor final </w:t>
      </w:r>
      <w:r w:rsidR="00C6415C">
        <w:rPr>
          <w:rFonts w:eastAsiaTheme="minorEastAsia"/>
        </w:rPr>
        <w:t xml:space="preserve">del promedio </w:t>
      </w:r>
      <w:r w:rsidR="001D3DDA">
        <w:rPr>
          <w:rFonts w:eastAsiaTheme="minorEastAsia"/>
        </w:rPr>
        <w:t>que se entrega</w:t>
      </w:r>
      <w:r w:rsidR="00C6415C">
        <w:rPr>
          <w:rFonts w:eastAsiaTheme="minorEastAsia"/>
        </w:rPr>
        <w:t xml:space="preserve"> en un informe</w:t>
      </w:r>
      <w:r w:rsidR="001D3DDA">
        <w:rPr>
          <w:rFonts w:eastAsiaTheme="minorEastAsia"/>
        </w:rPr>
        <w:t xml:space="preserve"> </w:t>
      </w:r>
      <w:r w:rsidR="00D85EC4">
        <w:rPr>
          <w:rFonts w:eastAsiaTheme="minorEastAsia"/>
        </w:rPr>
        <w:t xml:space="preserve">debe tener igual cantidad de cifras que el error. Por ejemplo no tiene sentido dar el valor para el </w:t>
      </w:r>
      <w:r w:rsidR="00C6415C">
        <w:rPr>
          <w:rFonts w:eastAsiaTheme="minorEastAsia"/>
        </w:rPr>
        <w:t>promedio del tiempo 0.4514763 s si el error es de 0.02 s</w:t>
      </w:r>
      <w:r w:rsidR="00D85EC4">
        <w:rPr>
          <w:rFonts w:eastAsiaTheme="minorEastAsia"/>
        </w:rPr>
        <w:t xml:space="preserve"> ya </w:t>
      </w:r>
      <w:r w:rsidR="004D1111">
        <w:rPr>
          <w:rFonts w:eastAsiaTheme="minorEastAsia"/>
        </w:rPr>
        <w:t>que no se puede asegurar que los números</w:t>
      </w:r>
      <w:r w:rsidR="00D85EC4">
        <w:rPr>
          <w:rFonts w:eastAsiaTheme="minorEastAsia"/>
        </w:rPr>
        <w:t xml:space="preserve"> 14736 sean correct</w:t>
      </w:r>
      <w:r w:rsidR="00C6415C">
        <w:rPr>
          <w:rFonts w:eastAsiaTheme="minorEastAsia"/>
        </w:rPr>
        <w:t>o</w:t>
      </w:r>
      <w:r w:rsidR="00D85EC4">
        <w:rPr>
          <w:rFonts w:eastAsiaTheme="minorEastAsia"/>
        </w:rPr>
        <w:t>s. Lo indicado sería escribir 0.45</w:t>
      </w:r>
      <w:proofErr w:type="gramStart"/>
      <w:r w:rsidR="00C6415C">
        <w:rPr>
          <w:rFonts w:eastAsiaTheme="minorEastAsia"/>
        </w:rPr>
        <w:t> </w:t>
      </w:r>
      <w:r w:rsidR="00D85EC4">
        <w:rPr>
          <w:rFonts w:eastAsiaTheme="minorEastAsia"/>
        </w:rPr>
        <w:t xml:space="preserve"> </w:t>
      </w:r>
      <w:r w:rsidR="00C6415C">
        <w:rPr>
          <w:rFonts w:eastAsiaTheme="minorEastAsia"/>
        </w:rPr>
        <w:t>±</w:t>
      </w:r>
      <w:proofErr w:type="gramEnd"/>
      <w:r w:rsidR="00C6415C">
        <w:rPr>
          <w:rFonts w:eastAsiaTheme="minorEastAsia"/>
        </w:rPr>
        <w:t>  0.02 s</w:t>
      </w:r>
      <w:r w:rsidR="00D85EC4" w:rsidRPr="00D85EC4">
        <w:rPr>
          <w:rFonts w:eastAsiaTheme="minorEastAsia"/>
        </w:rPr>
        <w:t>.</w:t>
      </w:r>
      <w:r w:rsidR="00D85EC4">
        <w:rPr>
          <w:rFonts w:eastAsiaTheme="minorEastAsia"/>
        </w:rPr>
        <w:t xml:space="preserve"> Entonces, </w:t>
      </w:r>
      <w:r w:rsidR="00D85EC4" w:rsidRPr="00D85EC4">
        <w:rPr>
          <w:rFonts w:eastAsiaTheme="minorEastAsia"/>
          <w:b/>
        </w:rPr>
        <w:t>el valor del promedio se entrega redondeando el valor a la misma cantidad de cifras del error.</w:t>
      </w:r>
      <w:r w:rsidR="00D85EC4">
        <w:rPr>
          <w:rFonts w:eastAsiaTheme="minorEastAsia"/>
        </w:rPr>
        <w:t xml:space="preserve"> </w:t>
      </w:r>
      <w:r w:rsidR="001D3DDA">
        <w:rPr>
          <w:rFonts w:eastAsiaTheme="minorEastAsia"/>
        </w:rPr>
        <w:t xml:space="preserve"> </w:t>
      </w:r>
    </w:p>
    <w:p w:rsidR="00D85EC4" w:rsidRDefault="00D85EC4" w:rsidP="00220D53">
      <w:pPr>
        <w:jc w:val="both"/>
        <w:rPr>
          <w:rFonts w:eastAsiaTheme="minorEastAsia"/>
          <w:b/>
        </w:rPr>
      </w:pPr>
      <w:r>
        <w:rPr>
          <w:rFonts w:eastAsiaTheme="minorEastAsia"/>
        </w:rPr>
        <w:t xml:space="preserve">El error se </w:t>
      </w:r>
      <w:r w:rsidR="004D1111">
        <w:rPr>
          <w:rFonts w:eastAsiaTheme="minorEastAsia"/>
        </w:rPr>
        <w:t xml:space="preserve">entrega generalmente con 1 </w:t>
      </w:r>
      <w:proofErr w:type="spellStart"/>
      <w:r w:rsidR="004D1111">
        <w:rPr>
          <w:rFonts w:eastAsiaTheme="minorEastAsia"/>
        </w:rPr>
        <w:t>ó</w:t>
      </w:r>
      <w:proofErr w:type="spellEnd"/>
      <w:r w:rsidR="004D1111">
        <w:rPr>
          <w:rFonts w:eastAsiaTheme="minorEastAsia"/>
        </w:rPr>
        <w:t xml:space="preserve"> 2 cifras significativas; pueden existir diferentes criterios. En general</w:t>
      </w:r>
      <w:r w:rsidR="00164879">
        <w:rPr>
          <w:rFonts w:eastAsiaTheme="minorEastAsia"/>
        </w:rPr>
        <w:t xml:space="preserve"> </w:t>
      </w:r>
      <w:r w:rsidR="00164879" w:rsidRPr="00164879">
        <w:rPr>
          <w:rFonts w:eastAsiaTheme="minorEastAsia"/>
          <w:b/>
        </w:rPr>
        <w:t>consideraremos en esta asignatura</w:t>
      </w:r>
      <w:r w:rsidR="004D1111" w:rsidRPr="00164879">
        <w:rPr>
          <w:rFonts w:eastAsiaTheme="minorEastAsia"/>
          <w:b/>
        </w:rPr>
        <w:t xml:space="preserve">, </w:t>
      </w:r>
      <w:r w:rsidR="00164879" w:rsidRPr="00164879">
        <w:rPr>
          <w:rFonts w:eastAsiaTheme="minorEastAsia"/>
          <w:b/>
        </w:rPr>
        <w:t>que</w:t>
      </w:r>
      <w:r w:rsidR="00164879">
        <w:rPr>
          <w:rFonts w:eastAsiaTheme="minorEastAsia"/>
        </w:rPr>
        <w:t xml:space="preserve"> </w:t>
      </w:r>
      <w:r w:rsidR="00A43A8C" w:rsidRPr="00A43A8C">
        <w:rPr>
          <w:rFonts w:eastAsiaTheme="minorEastAsia"/>
          <w:b/>
        </w:rPr>
        <w:t>el error</w:t>
      </w:r>
      <w:r w:rsidR="00A43A8C">
        <w:rPr>
          <w:rFonts w:eastAsiaTheme="minorEastAsia"/>
        </w:rPr>
        <w:t xml:space="preserve"> </w:t>
      </w:r>
      <w:r w:rsidR="00A43A8C">
        <w:rPr>
          <w:rFonts w:eastAsiaTheme="minorEastAsia"/>
          <w:b/>
        </w:rPr>
        <w:t>se entrega redondeando a</w:t>
      </w:r>
      <w:r w:rsidR="004D1111" w:rsidRPr="00A43A8C">
        <w:rPr>
          <w:rFonts w:eastAsiaTheme="minorEastAsia"/>
          <w:b/>
        </w:rPr>
        <w:t xml:space="preserve"> una cifra significativa</w:t>
      </w:r>
      <w:r w:rsidR="00A43A8C" w:rsidRPr="00A43A8C">
        <w:rPr>
          <w:rFonts w:eastAsiaTheme="minorEastAsia"/>
          <w:b/>
        </w:rPr>
        <w:t>. Si esa cifra es 1 se puede</w:t>
      </w:r>
      <w:r w:rsidR="00A43A8C">
        <w:rPr>
          <w:rFonts w:eastAsiaTheme="minorEastAsia"/>
          <w:b/>
        </w:rPr>
        <w:t>,</w:t>
      </w:r>
      <w:r w:rsidR="00A43A8C" w:rsidRPr="00A43A8C">
        <w:rPr>
          <w:rFonts w:eastAsiaTheme="minorEastAsia"/>
          <w:b/>
        </w:rPr>
        <w:t xml:space="preserve"> entonces</w:t>
      </w:r>
      <w:r w:rsidR="00A43A8C">
        <w:rPr>
          <w:rFonts w:eastAsiaTheme="minorEastAsia"/>
          <w:b/>
        </w:rPr>
        <w:t>,</w:t>
      </w:r>
      <w:r w:rsidR="00A43A8C" w:rsidRPr="00A43A8C">
        <w:rPr>
          <w:rFonts w:eastAsiaTheme="minorEastAsia"/>
          <w:b/>
        </w:rPr>
        <w:t xml:space="preserve"> tomar dos cifras significativas.</w:t>
      </w:r>
    </w:p>
    <w:p w:rsidR="00A43A8C" w:rsidRDefault="00A43A8C" w:rsidP="00220D53">
      <w:pPr>
        <w:jc w:val="both"/>
        <w:rPr>
          <w:rFonts w:eastAsiaTheme="minorEastAsia"/>
        </w:rPr>
      </w:pPr>
      <w:r>
        <w:rPr>
          <w:rFonts w:eastAsiaTheme="minorEastAsia"/>
        </w:rPr>
        <w:t>Por ejemplo si el error es de 0.02385 se debería escribir 0.02. Si el error es 0.01423 se debería escribir 0.014. Si el error es de 39,52 se debería escribir 40.</w:t>
      </w:r>
    </w:p>
    <w:p w:rsidR="00A43A8C" w:rsidRDefault="00A43A8C" w:rsidP="00220D53">
      <w:pPr>
        <w:jc w:val="both"/>
        <w:rPr>
          <w:rFonts w:eastAsiaTheme="minorEastAsia"/>
        </w:rPr>
      </w:pPr>
      <w:r>
        <w:rPr>
          <w:rFonts w:eastAsiaTheme="minorEastAsia"/>
        </w:rPr>
        <w:t xml:space="preserve">Sin embargo, </w:t>
      </w:r>
      <w:r w:rsidRPr="00A43A8C">
        <w:rPr>
          <w:rFonts w:eastAsiaTheme="minorEastAsia"/>
          <w:b/>
        </w:rPr>
        <w:t>si se deben realizar cálculos conviene retener al menos una cifra más</w:t>
      </w:r>
      <w:r>
        <w:rPr>
          <w:rFonts w:eastAsiaTheme="minorEastAsia"/>
        </w:rPr>
        <w:t xml:space="preserve">. </w:t>
      </w:r>
    </w:p>
    <w:p w:rsidR="00A43A8C" w:rsidRPr="00391074" w:rsidRDefault="00A43A8C" w:rsidP="00220D53">
      <w:pPr>
        <w:jc w:val="both"/>
        <w:rPr>
          <w:rFonts w:eastAsiaTheme="minorEastAsia"/>
          <w:b/>
        </w:rPr>
      </w:pPr>
      <w:r w:rsidRPr="00391074">
        <w:rPr>
          <w:rFonts w:eastAsiaTheme="minorEastAsia"/>
          <w:b/>
        </w:rPr>
        <w:t>Si se realiza una sola medición o si el error de apreciación del instrumento es mayor que el error estadístico δ, entonces se debe reportar el promedio más/menos el error del instrumento.</w:t>
      </w:r>
    </w:p>
    <w:p w:rsidR="00A43A8C" w:rsidRDefault="00A43A8C" w:rsidP="00220D53">
      <w:pPr>
        <w:jc w:val="both"/>
        <w:rPr>
          <w:rFonts w:eastAsiaTheme="minorEastAsia"/>
        </w:rPr>
      </w:pPr>
      <w:r>
        <w:rPr>
          <w:rFonts w:eastAsiaTheme="minorEastAsia"/>
        </w:rPr>
        <w:t>Por ejemplo</w:t>
      </w:r>
      <w:r w:rsidR="00C6415C">
        <w:rPr>
          <w:rFonts w:eastAsiaTheme="minorEastAsia"/>
        </w:rPr>
        <w:t>,</w:t>
      </w:r>
      <w:r>
        <w:rPr>
          <w:rFonts w:eastAsiaTheme="minorEastAsia"/>
        </w:rPr>
        <w:t xml:space="preserve"> no tiene sentido realizar muchas mediciones de la longitud de la tapa de un libro si solo se cuenta con una regla graduada en centímetros</w:t>
      </w:r>
      <w:r w:rsidR="00982B38">
        <w:rPr>
          <w:rFonts w:eastAsiaTheme="minorEastAsia"/>
        </w:rPr>
        <w:t xml:space="preserve"> y por alguna razón no se puede discernir una división menor</w:t>
      </w:r>
      <w:r>
        <w:rPr>
          <w:rFonts w:eastAsiaTheme="minorEastAsia"/>
        </w:rPr>
        <w:t>. Claramente todos los valores de las mediciones serán iguales y el error est</w:t>
      </w:r>
      <w:r w:rsidR="00391074">
        <w:rPr>
          <w:rFonts w:eastAsiaTheme="minorEastAsia"/>
        </w:rPr>
        <w:t>adístico será cero. El error en este caso está dado por el instrumento de medición.</w:t>
      </w:r>
    </w:p>
    <w:p w:rsidR="00AA5B27" w:rsidRDefault="003B3CCA" w:rsidP="00220D53">
      <w:pPr>
        <w:jc w:val="both"/>
        <w:rPr>
          <w:rFonts w:eastAsiaTheme="minorEastAsia"/>
        </w:rPr>
      </w:pPr>
      <w:r>
        <w:rPr>
          <w:noProof/>
          <w:lang w:eastAsia="es-AR"/>
        </w:rPr>
        <mc:AlternateContent>
          <mc:Choice Requires="wpg">
            <w:drawing>
              <wp:anchor distT="0" distB="0" distL="228600" distR="228600" simplePos="0" relativeHeight="251673600" behindDoc="1" locked="0" layoutInCell="1" allowOverlap="1" wp14:anchorId="0F1445D7" wp14:editId="17C7F0AC">
                <wp:simplePos x="0" y="0"/>
                <wp:positionH relativeFrom="page">
                  <wp:posOffset>6629417</wp:posOffset>
                </wp:positionH>
                <wp:positionV relativeFrom="margin">
                  <wp:posOffset>4254500</wp:posOffset>
                </wp:positionV>
                <wp:extent cx="1144270" cy="1456690"/>
                <wp:effectExtent l="0" t="0" r="0" b="0"/>
                <wp:wrapSquare wrapText="bothSides"/>
                <wp:docPr id="238" name="Grupo 238"/>
                <wp:cNvGraphicFramePr/>
                <a:graphic xmlns:a="http://schemas.openxmlformats.org/drawingml/2006/main">
                  <a:graphicData uri="http://schemas.microsoft.com/office/word/2010/wordprocessingGroup">
                    <wpg:wgp>
                      <wpg:cNvGrpSpPr/>
                      <wpg:grpSpPr>
                        <a:xfrm>
                          <a:off x="0" y="0"/>
                          <a:ext cx="1144270" cy="1456690"/>
                          <a:chOff x="-36789" y="0"/>
                          <a:chExt cx="1912646" cy="1694065"/>
                        </a:xfrm>
                      </wpg:grpSpPr>
                      <wps:wsp>
                        <wps:cNvPr id="239" name="Rectángulo 239"/>
                        <wps:cNvSpPr/>
                        <wps:spPr>
                          <a:xfrm>
                            <a:off x="0" y="0"/>
                            <a:ext cx="1828800" cy="2286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40"/>
                        <wps:cNvSpPr txBox="1"/>
                        <wps:spPr>
                          <a:xfrm>
                            <a:off x="-36789" y="250971"/>
                            <a:ext cx="1912646" cy="14430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CCA" w:rsidRPr="003C3E3F" w:rsidRDefault="003B3CCA" w:rsidP="003B3CCA">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propagacion de errores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445D7" id="Grupo 238" o:spid="_x0000_s1047" style="position:absolute;left:0;text-align:left;margin-left:522pt;margin-top:335pt;width:90.1pt;height:114.7pt;z-index:-251642880;mso-wrap-distance-left:18pt;mso-wrap-distance-right:18pt;mso-position-horizontal-relative:page;mso-position-vertical-relative:margin;mso-width-relative:margin;mso-height-relative:margin" coordorigin="-367" coordsize="19126,1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">
                <v:rect id="Rectángulo 239" o:spid="_x0000_s104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AbcUA&#10;AADcAAAADwAAAGRycy9kb3ducmV2LnhtbESPQWvCQBSE7wX/w/KE3upGA61GVxFBkFIKjXrw9sg+&#10;s9Hs25BdY9pf3y0UPA4z8w2zWPW2Fh21vnKsYDxKQBAXTldcKjjsty9TED4ga6wdk4Jv8rBaDp4W&#10;mGl35y/q8lCKCGGfoQITQpNJ6QtDFv3INcTRO7vWYoiyLaVu8R7htpaTJHmVFiuOCwYb2hgqrvnN&#10;Kni/vKW56dbdT/pJR+OOH6ftxiv1POzXcxCB+vAI/7d3WsEknc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ABtxQAAANwAAAAPAAAAAAAAAAAAAAAAAJgCAABkcnMv&#10;ZG93bnJldi54bWxQSwUGAAAAAAQABAD1AAAAigMAAAAA&#10;" fillcolor="#5b9bd5 [3204]" stroked="f" strokeweight="1pt"/>
                <v:shape id="Cuadro de texto 240" o:spid="_x0000_s1049" type="#_x0000_t202" style="position:absolute;left:-367;top:2509;width:19125;height:1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Yib8A&#10;AADcAAAADwAAAGRycy9kb3ducmV2LnhtbERPPWvDMBDdC/kP4grdGjmhDsGNbEpK26x1vHQ7rItt&#10;Yp2MdE2cfx8NhY6P972rZjeqC4U4eDawWmagiFtvB+4MNMeP5y2oKMgWR89k4EYRqnLxsMPC+it/&#10;06WWTqUQjgUa6EWmQuvY9uQwLv1EnLiTDw4lwdBpG/Cawt2o11m20Q4HTg09TrTvqT3Xv86AfMbV&#10;IW/kaxN+8vfc1poCaWOeHue3V1BCs/yL/9wHa2D9kuanM+kI6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xiJvwAAANwAAAAPAAAAAAAAAAAAAAAAAJgCAABkcnMvZG93bnJl&#10;di54bWxQSwUGAAAAAAQABAD1AAAAhAMAAAAA&#10;" fillcolor="white [3212]" stroked="f" strokeweight=".5pt">
                  <v:textbox inset=",7.2pt,,7.2pt">
                    <w:txbxContent>
                      <w:p w:rsidR="003B3CCA" w:rsidRPr="003C3E3F" w:rsidRDefault="003B3CCA" w:rsidP="003B3CCA">
                        <w:pPr>
                          <w:pStyle w:val="Sinespaciado"/>
                          <w:jc w:val="center"/>
                          <w:rPr>
                            <w:rFonts w:asciiTheme="majorHAnsi" w:eastAsiaTheme="majorEastAsia" w:hAnsiTheme="majorHAnsi" w:cstheme="majorBidi"/>
                            <w:caps/>
                            <w:color w:val="5B9BD5" w:themeColor="accent1"/>
                          </w:rPr>
                        </w:pPr>
                        <w:r>
                          <w:rPr>
                            <w:rFonts w:asciiTheme="majorHAnsi" w:eastAsiaTheme="majorEastAsia" w:hAnsiTheme="majorHAnsi" w:cstheme="majorBidi"/>
                            <w:caps/>
                            <w:color w:val="5B9BD5" w:themeColor="accent1"/>
                          </w:rPr>
                          <w:t>propagacion de errores</w:t>
                        </w:r>
                      </w:p>
                    </w:txbxContent>
                  </v:textbox>
                </v:shape>
                <w10:wrap type="square" anchorx="page" anchory="margin"/>
              </v:group>
            </w:pict>
          </mc:Fallback>
        </mc:AlternateContent>
      </w:r>
    </w:p>
    <w:p w:rsidR="00AA5B27" w:rsidRPr="00AA5B27" w:rsidRDefault="00AA5B27" w:rsidP="00AA5B27">
      <w:pPr>
        <w:rPr>
          <w:b/>
          <w:lang w:val="es-ES"/>
        </w:rPr>
      </w:pPr>
      <w:r>
        <w:rPr>
          <w:b/>
          <w:lang w:val="es-ES"/>
        </w:rPr>
        <w:t xml:space="preserve">Mediciones indirectas. </w:t>
      </w:r>
      <w:r w:rsidRPr="00AA5B27">
        <w:rPr>
          <w:b/>
          <w:lang w:val="es-ES"/>
        </w:rPr>
        <w:t>Propagación de errores</w:t>
      </w:r>
    </w:p>
    <w:p w:rsidR="00AA5B27" w:rsidRDefault="00AA5B27" w:rsidP="00AA5B27">
      <w:pPr>
        <w:jc w:val="both"/>
        <w:rPr>
          <w:lang w:val="es-ES"/>
        </w:rPr>
      </w:pPr>
      <w:r>
        <w:rPr>
          <w:lang w:val="es-ES"/>
        </w:rPr>
        <w:t xml:space="preserve">Si se debe determinar una cantidad que no se puede medir directamente, sino a través de otras mediciones, estamos ante mediciones indirectas. Por ejemplo se quiere medir el volumen de un vaso cilíndrico midiendo la altura y el diámetro del mismo. La pregunta es </w:t>
      </w:r>
      <w:r w:rsidR="000F117E">
        <w:rPr>
          <w:lang w:val="es-ES"/>
        </w:rPr>
        <w:t>qué</w:t>
      </w:r>
      <w:r>
        <w:rPr>
          <w:lang w:val="es-ES"/>
        </w:rPr>
        <w:t xml:space="preserve"> sucede con el error del volumen determinado</w:t>
      </w:r>
      <w:proofErr w:type="gramStart"/>
      <w:r>
        <w:rPr>
          <w:lang w:val="es-ES"/>
        </w:rPr>
        <w:t>?</w:t>
      </w:r>
      <w:proofErr w:type="gramEnd"/>
      <w:r>
        <w:rPr>
          <w:lang w:val="es-ES"/>
        </w:rPr>
        <w:t xml:space="preserve"> ¿Cómo se relaciona con los errores de la altura y el perímetro</w:t>
      </w:r>
      <w:proofErr w:type="gramStart"/>
      <w:r>
        <w:rPr>
          <w:lang w:val="es-ES"/>
        </w:rPr>
        <w:t>?.</w:t>
      </w:r>
      <w:proofErr w:type="gramEnd"/>
      <w:r>
        <w:rPr>
          <w:lang w:val="es-ES"/>
        </w:rPr>
        <w:t xml:space="preserve"> En estos casos se realiza una propagación de errores. </w:t>
      </w:r>
    </w:p>
    <w:p w:rsidR="00AA5B27" w:rsidRPr="004A7E6F" w:rsidRDefault="00AA5B27" w:rsidP="00AA5B27">
      <w:pPr>
        <w:jc w:val="both"/>
        <w:rPr>
          <w:lang w:val="es-ES"/>
        </w:rPr>
      </w:pPr>
      <w:r>
        <w:rPr>
          <w:lang w:val="es-ES"/>
        </w:rPr>
        <w:t xml:space="preserve">La </w:t>
      </w:r>
      <w:r w:rsidR="00B11A4E">
        <w:rPr>
          <w:lang w:val="es-ES"/>
        </w:rPr>
        <w:t>ecuación</w:t>
      </w:r>
      <w:r w:rsidRPr="004A7E6F">
        <w:rPr>
          <w:lang w:val="es-ES"/>
        </w:rPr>
        <w:t xml:space="preserve"> general de propagación de errores para una función </w:t>
      </w:r>
      <w:r w:rsidRPr="004A7E6F">
        <w:rPr>
          <w:i/>
          <w:lang w:val="es-ES"/>
        </w:rPr>
        <w:t>z(</w:t>
      </w:r>
      <w:proofErr w:type="spellStart"/>
      <w:r w:rsidRPr="004A7E6F">
        <w:rPr>
          <w:i/>
          <w:lang w:val="es-ES"/>
        </w:rPr>
        <w:t>x</w:t>
      </w:r>
      <w:proofErr w:type="gramStart"/>
      <w:r w:rsidRPr="004A7E6F">
        <w:rPr>
          <w:i/>
          <w:lang w:val="es-ES"/>
        </w:rPr>
        <w:t>,y,t</w:t>
      </w:r>
      <w:proofErr w:type="spellEnd"/>
      <w:proofErr w:type="gramEnd"/>
      <w:r w:rsidRPr="004A7E6F">
        <w:rPr>
          <w:i/>
          <w:lang w:val="es-ES"/>
        </w:rPr>
        <w:t>)</w:t>
      </w:r>
      <w:r w:rsidRPr="004A7E6F">
        <w:rPr>
          <w:lang w:val="es-ES"/>
        </w:rPr>
        <w:t xml:space="preserve"> que depende de las variables </w:t>
      </w:r>
      <w:r w:rsidRPr="004A7E6F">
        <w:rPr>
          <w:i/>
          <w:lang w:val="es-ES"/>
        </w:rPr>
        <w:t>x</w:t>
      </w:r>
      <w:r w:rsidRPr="004A7E6F">
        <w:rPr>
          <w:lang w:val="es-ES"/>
        </w:rPr>
        <w:t xml:space="preserve">, </w:t>
      </w:r>
      <w:r w:rsidRPr="004A7E6F">
        <w:rPr>
          <w:i/>
          <w:lang w:val="es-ES"/>
        </w:rPr>
        <w:t>y</w:t>
      </w:r>
      <w:r w:rsidRPr="004A7E6F">
        <w:rPr>
          <w:lang w:val="es-ES"/>
        </w:rPr>
        <w:t xml:space="preserve"> </w:t>
      </w:r>
      <w:proofErr w:type="spellStart"/>
      <w:r w:rsidRPr="004A7E6F">
        <w:rPr>
          <w:lang w:val="es-ES"/>
        </w:rPr>
        <w:t>y</w:t>
      </w:r>
      <w:proofErr w:type="spellEnd"/>
      <w:r w:rsidRPr="004A7E6F">
        <w:rPr>
          <w:lang w:val="es-ES"/>
        </w:rPr>
        <w:t xml:space="preserve"> </w:t>
      </w:r>
      <w:r w:rsidRPr="004A7E6F">
        <w:rPr>
          <w:i/>
          <w:lang w:val="es-ES"/>
        </w:rPr>
        <w:t>t</w:t>
      </w:r>
      <w:r w:rsidRPr="004A7E6F">
        <w:rPr>
          <w:lang w:val="es-ES"/>
        </w:rPr>
        <w:t xml:space="preserve">, las cuales tienen su error </w:t>
      </w:r>
      <w:proofErr w:type="spellStart"/>
      <w:r>
        <w:rPr>
          <w:i/>
          <w:lang w:val="es-ES"/>
        </w:rPr>
        <w:t>δ</w:t>
      </w:r>
      <w:r w:rsidRPr="00AA5B27">
        <w:rPr>
          <w:i/>
          <w:vertAlign w:val="subscript"/>
          <w:lang w:val="es-ES"/>
        </w:rPr>
        <w:t>x</w:t>
      </w:r>
      <w:proofErr w:type="spellEnd"/>
      <w:r>
        <w:rPr>
          <w:i/>
          <w:lang w:val="es-ES"/>
        </w:rPr>
        <w:t xml:space="preserve">, </w:t>
      </w:r>
      <w:proofErr w:type="spellStart"/>
      <w:r>
        <w:rPr>
          <w:i/>
          <w:lang w:val="es-ES"/>
        </w:rPr>
        <w:t>δ</w:t>
      </w:r>
      <w:r>
        <w:rPr>
          <w:i/>
          <w:vertAlign w:val="subscript"/>
          <w:lang w:val="es-ES"/>
        </w:rPr>
        <w:t>y</w:t>
      </w:r>
      <w:proofErr w:type="spellEnd"/>
      <w:r w:rsidRPr="004A7E6F">
        <w:rPr>
          <w:i/>
          <w:lang w:val="es-ES"/>
        </w:rPr>
        <w:t xml:space="preserve"> </w:t>
      </w:r>
      <w:r>
        <w:rPr>
          <w:i/>
          <w:lang w:val="es-ES"/>
        </w:rPr>
        <w:t xml:space="preserve">y </w:t>
      </w:r>
      <w:proofErr w:type="spellStart"/>
      <w:r>
        <w:rPr>
          <w:i/>
          <w:lang w:val="es-ES"/>
        </w:rPr>
        <w:t>δ</w:t>
      </w:r>
      <w:r>
        <w:rPr>
          <w:i/>
          <w:vertAlign w:val="subscript"/>
          <w:lang w:val="es-ES"/>
        </w:rPr>
        <w:t>t</w:t>
      </w:r>
      <w:proofErr w:type="spellEnd"/>
      <w:r w:rsidRPr="004A7E6F">
        <w:rPr>
          <w:lang w:val="es-ES"/>
        </w:rPr>
        <w:t xml:space="preserve"> es:</w:t>
      </w:r>
    </w:p>
    <w:p w:rsidR="00AA5B27" w:rsidRPr="006B079F" w:rsidRDefault="009341F4" w:rsidP="00AA5B27">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z</m:t>
              </m:r>
            </m:sub>
          </m:sSub>
          <m:r>
            <w:rPr>
              <w:rFonts w:ascii="Cambria Math" w:hAnsi="Cambria Math"/>
              <w:lang w:val="es-ES"/>
            </w:rPr>
            <m:t>≤</m:t>
          </m:r>
          <m:d>
            <m:dPr>
              <m:begChr m:val="|"/>
              <m:endChr m:val="|"/>
              <m:ctrlPr>
                <w:rPr>
                  <w:rFonts w:ascii="Cambria Math" w:hAnsi="Cambria Math"/>
                  <w:i/>
                  <w:lang w:val="es-ES"/>
                </w:rPr>
              </m:ctrlPr>
            </m:dPr>
            <m:e>
              <m:f>
                <m:fPr>
                  <m:ctrlPr>
                    <w:rPr>
                      <w:rFonts w:ascii="Cambria Math" w:hAnsi="Cambria Math"/>
                      <w:i/>
                      <w:lang w:val="es-ES"/>
                    </w:rPr>
                  </m:ctrlPr>
                </m:fPr>
                <m:num>
                  <m:r>
                    <w:rPr>
                      <w:rFonts w:ascii="Cambria Math" w:hAnsi="Cambria Math"/>
                      <w:lang w:val="es-ES"/>
                    </w:rPr>
                    <m:t>∂z</m:t>
                  </m:r>
                </m:num>
                <m:den>
                  <m:r>
                    <w:rPr>
                      <w:rFonts w:ascii="Cambria Math" w:hAnsi="Cambria Math"/>
                      <w:lang w:val="es-ES"/>
                    </w:rPr>
                    <m:t>∂x</m:t>
                  </m:r>
                </m:den>
              </m:f>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z</m:t>
              </m:r>
            </m:sub>
          </m:sSub>
          <m:r>
            <w:rPr>
              <w:rFonts w:ascii="Cambria Math" w:hAnsi="Cambria Math"/>
              <w:lang w:val="es-ES"/>
            </w:rPr>
            <m:t>+</m:t>
          </m:r>
          <m:d>
            <m:dPr>
              <m:begChr m:val="|"/>
              <m:endChr m:val="|"/>
              <m:ctrlPr>
                <w:rPr>
                  <w:rFonts w:ascii="Cambria Math" w:hAnsi="Cambria Math"/>
                  <w:i/>
                  <w:lang w:val="es-ES"/>
                </w:rPr>
              </m:ctrlPr>
            </m:dPr>
            <m:e>
              <m:f>
                <m:fPr>
                  <m:ctrlPr>
                    <w:rPr>
                      <w:rFonts w:ascii="Cambria Math" w:hAnsi="Cambria Math"/>
                      <w:i/>
                      <w:lang w:val="es-ES"/>
                    </w:rPr>
                  </m:ctrlPr>
                </m:fPr>
                <m:num>
                  <m:r>
                    <w:rPr>
                      <w:rFonts w:ascii="Cambria Math" w:hAnsi="Cambria Math"/>
                      <w:lang w:val="es-ES"/>
                    </w:rPr>
                    <m:t>∂z</m:t>
                  </m:r>
                </m:num>
                <m:den>
                  <m:r>
                    <w:rPr>
                      <w:rFonts w:ascii="Cambria Math" w:hAnsi="Cambria Math"/>
                      <w:lang w:val="es-ES"/>
                    </w:rPr>
                    <m:t>∂y</m:t>
                  </m:r>
                </m:den>
              </m:f>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y</m:t>
              </m:r>
            </m:sub>
          </m:sSub>
          <m:r>
            <w:rPr>
              <w:rFonts w:ascii="Cambria Math" w:hAnsi="Cambria Math"/>
              <w:lang w:val="es-ES"/>
            </w:rPr>
            <m:t>+</m:t>
          </m:r>
          <m:d>
            <m:dPr>
              <m:begChr m:val="|"/>
              <m:endChr m:val="|"/>
              <m:ctrlPr>
                <w:rPr>
                  <w:rFonts w:ascii="Cambria Math" w:hAnsi="Cambria Math"/>
                  <w:i/>
                  <w:lang w:val="es-ES"/>
                </w:rPr>
              </m:ctrlPr>
            </m:dPr>
            <m:e>
              <m:f>
                <m:fPr>
                  <m:ctrlPr>
                    <w:rPr>
                      <w:rFonts w:ascii="Cambria Math" w:hAnsi="Cambria Math"/>
                      <w:i/>
                      <w:lang w:val="es-ES"/>
                    </w:rPr>
                  </m:ctrlPr>
                </m:fPr>
                <m:num>
                  <m:r>
                    <w:rPr>
                      <w:rFonts w:ascii="Cambria Math" w:hAnsi="Cambria Math"/>
                      <w:lang w:val="es-ES"/>
                    </w:rPr>
                    <m:t>∂z</m:t>
                  </m:r>
                </m:num>
                <m:den>
                  <m:r>
                    <w:rPr>
                      <w:rFonts w:ascii="Cambria Math" w:hAnsi="Cambria Math"/>
                      <w:lang w:val="es-ES"/>
                    </w:rPr>
                    <m:t>∂t</m:t>
                  </m:r>
                </m:den>
              </m:f>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t</m:t>
              </m:r>
            </m:sub>
          </m:sSub>
        </m:oMath>
      </m:oMathPara>
    </w:p>
    <w:p w:rsidR="00AA5B27" w:rsidRPr="004A7E6F" w:rsidRDefault="00AA5B27" w:rsidP="00AA5B27">
      <w:pPr>
        <w:jc w:val="both"/>
        <w:rPr>
          <w:lang w:val="es-ES"/>
        </w:rPr>
      </w:pPr>
      <w:proofErr w:type="gramStart"/>
      <w:r w:rsidRPr="004A7E6F">
        <w:rPr>
          <w:lang w:val="es-ES"/>
        </w:rPr>
        <w:t>es</w:t>
      </w:r>
      <w:proofErr w:type="gramEnd"/>
      <w:r w:rsidRPr="004A7E6F">
        <w:rPr>
          <w:lang w:val="es-ES"/>
        </w:rPr>
        <w:t xml:space="preserve"> decir el error va a ser como mucho el valor de</w:t>
      </w:r>
      <w:r>
        <w:rPr>
          <w:lang w:val="es-ES"/>
        </w:rPr>
        <w:t>l término de</w:t>
      </w:r>
      <w:r w:rsidRPr="004A7E6F">
        <w:rPr>
          <w:lang w:val="es-ES"/>
        </w:rPr>
        <w:t xml:space="preserve"> la derecha. Acá </w:t>
      </w:r>
      <w:r>
        <w:rPr>
          <w:lang w:val="es-ES"/>
        </w:rPr>
        <w:t xml:space="preserve">se supusieron </w:t>
      </w:r>
      <w:r w:rsidRPr="004A7E6F">
        <w:rPr>
          <w:lang w:val="es-ES"/>
        </w:rPr>
        <w:t>tres variables</w:t>
      </w:r>
      <w:r w:rsidRPr="004A7E6F">
        <w:rPr>
          <w:i/>
          <w:lang w:val="es-ES"/>
        </w:rPr>
        <w:t xml:space="preserve"> x, y, t</w:t>
      </w:r>
      <w:r w:rsidRPr="004A7E6F">
        <w:rPr>
          <w:lang w:val="es-ES"/>
        </w:rPr>
        <w:t xml:space="preserve"> pero podría </w:t>
      </w:r>
      <w:r>
        <w:rPr>
          <w:lang w:val="es-ES"/>
        </w:rPr>
        <w:t xml:space="preserve">haber </w:t>
      </w:r>
      <w:r w:rsidRPr="004A7E6F">
        <w:rPr>
          <w:lang w:val="es-ES"/>
        </w:rPr>
        <w:t>m</w:t>
      </w:r>
      <w:r>
        <w:rPr>
          <w:lang w:val="es-ES"/>
        </w:rPr>
        <w:t>á</w:t>
      </w:r>
      <w:r w:rsidRPr="004A7E6F">
        <w:rPr>
          <w:lang w:val="es-ES"/>
        </w:rPr>
        <w:t xml:space="preserve">s o menos. Las barras indican </w:t>
      </w:r>
      <w:r>
        <w:rPr>
          <w:lang w:val="es-ES"/>
        </w:rPr>
        <w:t>valor absoluto</w:t>
      </w:r>
      <w:r w:rsidR="006B079F">
        <w:rPr>
          <w:lang w:val="es-ES"/>
        </w:rPr>
        <w:t>, es decir sí el resultado es</w:t>
      </w:r>
      <w:r w:rsidRPr="004A7E6F">
        <w:rPr>
          <w:lang w:val="es-ES"/>
        </w:rPr>
        <w:t xml:space="preserve"> negativo </w:t>
      </w:r>
      <w:r>
        <w:rPr>
          <w:lang w:val="es-ES"/>
        </w:rPr>
        <w:t xml:space="preserve">se </w:t>
      </w:r>
      <w:r w:rsidR="006B079F">
        <w:rPr>
          <w:lang w:val="es-ES"/>
        </w:rPr>
        <w:t>escribe</w:t>
      </w:r>
      <w:r w:rsidRPr="004A7E6F">
        <w:rPr>
          <w:lang w:val="es-ES"/>
        </w:rPr>
        <w:t xml:space="preserve"> positivo.</w:t>
      </w:r>
      <w:r w:rsidR="00B11A4E">
        <w:rPr>
          <w:lang w:val="es-ES"/>
        </w:rPr>
        <w:t xml:space="preserve"> Existen otras ecuaciones para </w:t>
      </w:r>
      <w:r w:rsidR="001E480E">
        <w:rPr>
          <w:lang w:val="es-ES"/>
        </w:rPr>
        <w:t xml:space="preserve">la propagación de errores, más aproximadas pero menos cómodas. </w:t>
      </w:r>
    </w:p>
    <w:p w:rsidR="00AA5B27" w:rsidRDefault="00AA5B27" w:rsidP="00AA5B27">
      <w:pPr>
        <w:jc w:val="both"/>
        <w:rPr>
          <w:lang w:val="es-ES"/>
        </w:rPr>
      </w:pPr>
      <w:r>
        <w:rPr>
          <w:lang w:val="es-ES"/>
        </w:rPr>
        <w:t xml:space="preserve">Las derivadas parciales </w:t>
      </w:r>
      <m:oMath>
        <m:r>
          <w:rPr>
            <w:rFonts w:ascii="Cambria Math" w:hAnsi="Cambria Math"/>
            <w:lang w:val="es-ES"/>
          </w:rPr>
          <m:t>∂</m:t>
        </m:r>
      </m:oMath>
      <w:r w:rsidR="006B079F">
        <w:rPr>
          <w:rFonts w:eastAsiaTheme="minorEastAsia"/>
          <w:lang w:val="es-ES"/>
        </w:rPr>
        <w:t xml:space="preserve"> </w:t>
      </w:r>
      <w:r>
        <w:rPr>
          <w:lang w:val="es-ES"/>
        </w:rPr>
        <w:t xml:space="preserve">indican que se debe derivar </w:t>
      </w:r>
      <w:r w:rsidRPr="004A7E6F">
        <w:rPr>
          <w:lang w:val="es-ES"/>
        </w:rPr>
        <w:t xml:space="preserve">respecto a </w:t>
      </w:r>
      <w:r>
        <w:rPr>
          <w:lang w:val="es-ES"/>
        </w:rPr>
        <w:t xml:space="preserve">una variable </w:t>
      </w:r>
      <w:r w:rsidRPr="004A7E6F">
        <w:rPr>
          <w:lang w:val="es-ES"/>
        </w:rPr>
        <w:t xml:space="preserve">dejando </w:t>
      </w:r>
      <w:r>
        <w:rPr>
          <w:lang w:val="es-ES"/>
        </w:rPr>
        <w:t xml:space="preserve">el resto como si fueran </w:t>
      </w:r>
      <w:r w:rsidRPr="004A7E6F">
        <w:rPr>
          <w:lang w:val="es-ES"/>
        </w:rPr>
        <w:t>constante</w:t>
      </w:r>
      <w:r>
        <w:rPr>
          <w:lang w:val="es-ES"/>
        </w:rPr>
        <w:t>s</w:t>
      </w:r>
      <w:r w:rsidRPr="004A7E6F">
        <w:rPr>
          <w:lang w:val="es-ES"/>
        </w:rPr>
        <w:t xml:space="preserve"> </w:t>
      </w:r>
      <w:r>
        <w:rPr>
          <w:lang w:val="es-ES"/>
        </w:rPr>
        <w:t xml:space="preserve">(derivar </w:t>
      </w:r>
      <w:r w:rsidRPr="004A7E6F">
        <w:rPr>
          <w:lang w:val="es-ES"/>
        </w:rPr>
        <w:t xml:space="preserve">respecto a </w:t>
      </w:r>
      <w:r w:rsidRPr="005274C8">
        <w:rPr>
          <w:i/>
          <w:lang w:val="es-ES"/>
        </w:rPr>
        <w:t>x</w:t>
      </w:r>
      <w:r>
        <w:rPr>
          <w:lang w:val="es-ES"/>
        </w:rPr>
        <w:t xml:space="preserve"> </w:t>
      </w:r>
      <w:r w:rsidRPr="004A7E6F">
        <w:rPr>
          <w:lang w:val="es-ES"/>
        </w:rPr>
        <w:t xml:space="preserve">dejando </w:t>
      </w:r>
      <w:r w:rsidRPr="005274C8">
        <w:rPr>
          <w:i/>
          <w:lang w:val="es-ES"/>
        </w:rPr>
        <w:t>y</w:t>
      </w:r>
      <w:r w:rsidRPr="004A7E6F">
        <w:rPr>
          <w:lang w:val="es-ES"/>
        </w:rPr>
        <w:t xml:space="preserve"> como constante</w:t>
      </w:r>
      <w:r>
        <w:rPr>
          <w:lang w:val="es-ES"/>
        </w:rPr>
        <w:t xml:space="preserve"> y así sucesivamente)</w:t>
      </w:r>
      <w:r w:rsidRPr="004A7E6F">
        <w:rPr>
          <w:lang w:val="es-ES"/>
        </w:rPr>
        <w:t>.</w:t>
      </w:r>
    </w:p>
    <w:p w:rsidR="00AA5B27" w:rsidRDefault="00AA5B27" w:rsidP="00AA5B27">
      <w:pPr>
        <w:jc w:val="both"/>
        <w:rPr>
          <w:lang w:val="es-ES"/>
        </w:rPr>
      </w:pPr>
    </w:p>
    <w:p w:rsidR="00AA5B27" w:rsidRPr="006822AE" w:rsidRDefault="00AA5B27" w:rsidP="00AA5B27">
      <w:pPr>
        <w:jc w:val="both"/>
        <w:rPr>
          <w:b/>
          <w:lang w:val="es-ES"/>
        </w:rPr>
      </w:pPr>
      <w:r w:rsidRPr="006822AE">
        <w:rPr>
          <w:b/>
          <w:lang w:val="es-ES"/>
        </w:rPr>
        <w:lastRenderedPageBreak/>
        <w:t>Ejemplo</w:t>
      </w:r>
    </w:p>
    <w:p w:rsidR="00AA5B27" w:rsidRPr="00C16386" w:rsidRDefault="00AA5B27" w:rsidP="00AA5B27">
      <w:pPr>
        <w:jc w:val="both"/>
        <w:rPr>
          <w:vertAlign w:val="superscript"/>
          <w:lang w:val="es-ES"/>
        </w:rPr>
      </w:pPr>
      <w:r>
        <w:rPr>
          <w:lang w:val="es-ES"/>
        </w:rPr>
        <w:t xml:space="preserve">Suponer una cantidad </w:t>
      </w:r>
      <w:r w:rsidRPr="006822AE">
        <w:rPr>
          <w:i/>
          <w:lang w:val="es-ES"/>
        </w:rPr>
        <w:t>q =x</w:t>
      </w:r>
      <w:r w:rsidRPr="006822AE">
        <w:rPr>
          <w:i/>
          <w:vertAlign w:val="superscript"/>
          <w:lang w:val="es-ES"/>
        </w:rPr>
        <w:t>2</w:t>
      </w:r>
      <w:r w:rsidRPr="006822AE">
        <w:rPr>
          <w:i/>
          <w:lang w:val="es-ES"/>
        </w:rPr>
        <w:t xml:space="preserve"> y-x y</w:t>
      </w:r>
      <w:r w:rsidRPr="006822AE">
        <w:rPr>
          <w:i/>
          <w:vertAlign w:val="superscript"/>
          <w:lang w:val="es-ES"/>
        </w:rPr>
        <w:t>2</w:t>
      </w:r>
    </w:p>
    <w:p w:rsidR="00AA5B27" w:rsidRDefault="006B079F" w:rsidP="00AA5B27">
      <w:pPr>
        <w:jc w:val="both"/>
        <w:rPr>
          <w:lang w:val="es-ES"/>
        </w:rPr>
      </w:pPr>
      <w:proofErr w:type="gramStart"/>
      <w:r>
        <w:rPr>
          <w:lang w:val="es-ES"/>
        </w:rPr>
        <w:t>donde</w:t>
      </w:r>
      <w:proofErr w:type="gramEnd"/>
      <w:r w:rsidR="00AA5B27">
        <w:rPr>
          <w:lang w:val="es-ES"/>
        </w:rPr>
        <w:t xml:space="preserve"> se mide </w:t>
      </w:r>
      <w:r w:rsidR="00AA5B27" w:rsidRPr="006822AE">
        <w:rPr>
          <w:i/>
          <w:lang w:val="es-ES"/>
        </w:rPr>
        <w:t>x</w:t>
      </w:r>
      <w:r w:rsidR="00AA5B27">
        <w:rPr>
          <w:lang w:val="es-ES"/>
        </w:rPr>
        <w:t xml:space="preserve">=3.0 ±0.1          </w:t>
      </w:r>
      <w:r w:rsidR="00AA5B27" w:rsidRPr="006822AE">
        <w:rPr>
          <w:i/>
          <w:lang w:val="es-ES"/>
        </w:rPr>
        <w:t>y</w:t>
      </w:r>
      <w:r w:rsidR="00AA5B27">
        <w:rPr>
          <w:lang w:val="es-ES"/>
        </w:rPr>
        <w:t>=2.0±0.1.</w:t>
      </w:r>
    </w:p>
    <w:p w:rsidR="003B3CCA" w:rsidRDefault="003B3CCA" w:rsidP="00AA5B27">
      <w:pPr>
        <w:jc w:val="both"/>
        <w:rPr>
          <w:lang w:val="es-ES"/>
        </w:rPr>
      </w:pPr>
    </w:p>
    <w:p w:rsidR="00AA5B27" w:rsidRDefault="00AA5B27" w:rsidP="00AA5B27">
      <w:pPr>
        <w:jc w:val="both"/>
        <w:rPr>
          <w:lang w:val="es-ES"/>
        </w:rPr>
      </w:pPr>
      <w:r>
        <w:rPr>
          <w:lang w:val="es-ES"/>
        </w:rPr>
        <w:t xml:space="preserve">¿Cuál es el error de </w:t>
      </w:r>
      <w:r w:rsidRPr="006822AE">
        <w:rPr>
          <w:i/>
          <w:lang w:val="es-ES"/>
        </w:rPr>
        <w:t>q</w:t>
      </w:r>
      <w:r>
        <w:rPr>
          <w:lang w:val="es-ES"/>
        </w:rPr>
        <w:t>?</w:t>
      </w:r>
    </w:p>
    <w:p w:rsidR="00AA5B27" w:rsidRDefault="009341F4" w:rsidP="00AA5B27">
      <w:pPr>
        <w:jc w:val="both"/>
        <w:rPr>
          <w:lang w:val="es-ES"/>
        </w:rPr>
      </w:pPr>
      <m:oMathPara>
        <m:oMath>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q</m:t>
              </m:r>
            </m:sub>
          </m:sSub>
          <m:r>
            <w:rPr>
              <w:rFonts w:ascii="Cambria Math" w:hAnsi="Cambria Math"/>
              <w:lang w:val="es-ES"/>
            </w:rPr>
            <m:t>≤</m:t>
          </m:r>
          <m:d>
            <m:dPr>
              <m:begChr m:val="|"/>
              <m:endChr m:val="|"/>
              <m:ctrlPr>
                <w:rPr>
                  <w:rFonts w:ascii="Cambria Math" w:hAnsi="Cambria Math"/>
                  <w:i/>
                  <w:lang w:val="es-ES"/>
                </w:rPr>
              </m:ctrlPr>
            </m:dPr>
            <m:e>
              <m:f>
                <m:fPr>
                  <m:ctrlPr>
                    <w:rPr>
                      <w:rFonts w:ascii="Cambria Math" w:hAnsi="Cambria Math"/>
                      <w:i/>
                      <w:lang w:val="es-ES"/>
                    </w:rPr>
                  </m:ctrlPr>
                </m:fPr>
                <m:num>
                  <m:r>
                    <w:rPr>
                      <w:rFonts w:ascii="Cambria Math" w:hAnsi="Cambria Math"/>
                      <w:lang w:val="es-ES"/>
                    </w:rPr>
                    <m:t>∂q</m:t>
                  </m:r>
                </m:num>
                <m:den>
                  <m:r>
                    <w:rPr>
                      <w:rFonts w:ascii="Cambria Math" w:hAnsi="Cambria Math"/>
                      <w:lang w:val="es-ES"/>
                    </w:rPr>
                    <m:t>∂x</m:t>
                  </m:r>
                </m:den>
              </m:f>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x</m:t>
              </m:r>
            </m:sub>
          </m:sSub>
          <m:r>
            <w:rPr>
              <w:rFonts w:ascii="Cambria Math" w:hAnsi="Cambria Math"/>
              <w:lang w:val="es-ES"/>
            </w:rPr>
            <m:t>+</m:t>
          </m:r>
          <m:d>
            <m:dPr>
              <m:begChr m:val="|"/>
              <m:endChr m:val="|"/>
              <m:ctrlPr>
                <w:rPr>
                  <w:rFonts w:ascii="Cambria Math" w:hAnsi="Cambria Math"/>
                  <w:i/>
                  <w:lang w:val="es-ES"/>
                </w:rPr>
              </m:ctrlPr>
            </m:dPr>
            <m:e>
              <m:f>
                <m:fPr>
                  <m:ctrlPr>
                    <w:rPr>
                      <w:rFonts w:ascii="Cambria Math" w:hAnsi="Cambria Math"/>
                      <w:i/>
                      <w:lang w:val="es-ES"/>
                    </w:rPr>
                  </m:ctrlPr>
                </m:fPr>
                <m:num>
                  <m:r>
                    <w:rPr>
                      <w:rFonts w:ascii="Cambria Math" w:hAnsi="Cambria Math"/>
                      <w:lang w:val="es-ES"/>
                    </w:rPr>
                    <m:t>∂q</m:t>
                  </m:r>
                </m:num>
                <m:den>
                  <m:r>
                    <w:rPr>
                      <w:rFonts w:ascii="Cambria Math" w:hAnsi="Cambria Math"/>
                      <w:lang w:val="es-ES"/>
                    </w:rPr>
                    <m:t>∂x</m:t>
                  </m:r>
                </m:den>
              </m:f>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y</m:t>
              </m:r>
            </m:sub>
          </m:sSub>
          <m:r>
            <w:rPr>
              <w:rFonts w:ascii="Cambria Math" w:hAnsi="Cambria Math"/>
              <w:lang w:val="es-ES"/>
            </w:rPr>
            <m:t>=</m:t>
          </m:r>
          <m:d>
            <m:dPr>
              <m:begChr m:val="|"/>
              <m:endChr m:val="|"/>
              <m:ctrlPr>
                <w:rPr>
                  <w:rFonts w:ascii="Cambria Math" w:hAnsi="Cambria Math"/>
                  <w:i/>
                  <w:lang w:val="es-ES"/>
                </w:rPr>
              </m:ctrlPr>
            </m:dPr>
            <m:e>
              <m:r>
                <w:rPr>
                  <w:rFonts w:ascii="Cambria Math" w:hAnsi="Cambria Math"/>
                  <w:lang w:val="es-ES"/>
                </w:rPr>
                <m:t>2 x y-</m:t>
              </m:r>
              <m:sSup>
                <m:sSupPr>
                  <m:ctrlPr>
                    <w:rPr>
                      <w:rFonts w:ascii="Cambria Math" w:hAnsi="Cambria Math"/>
                      <w:i/>
                      <w:lang w:val="es-ES"/>
                    </w:rPr>
                  </m:ctrlPr>
                </m:sSupPr>
                <m:e>
                  <m:r>
                    <w:rPr>
                      <w:rFonts w:ascii="Cambria Math" w:hAnsi="Cambria Math"/>
                      <w:lang w:val="es-ES"/>
                    </w:rPr>
                    <m:t>y</m:t>
                  </m:r>
                </m:e>
                <m:sup>
                  <m:r>
                    <w:rPr>
                      <w:rFonts w:ascii="Cambria Math" w:hAnsi="Cambria Math"/>
                      <w:lang w:val="es-ES"/>
                    </w:rPr>
                    <m:t>2</m:t>
                  </m:r>
                </m:sup>
              </m:sSup>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x</m:t>
              </m:r>
            </m:sub>
          </m:sSub>
          <m:r>
            <w:rPr>
              <w:rFonts w:ascii="Cambria Math" w:hAnsi="Cambria Math"/>
              <w:lang w:val="es-ES"/>
            </w:rPr>
            <m:t>+</m:t>
          </m:r>
          <m:d>
            <m:dPr>
              <m:begChr m:val="|"/>
              <m:endChr m:val="|"/>
              <m:ctrlPr>
                <w:rPr>
                  <w:rFonts w:ascii="Cambria Math" w:hAnsi="Cambria Math"/>
                  <w:i/>
                  <w:lang w:val="es-ES"/>
                </w:rPr>
              </m:ctrlPr>
            </m:dPr>
            <m:e>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-2 x y</m:t>
              </m:r>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y</m:t>
              </m:r>
            </m:sub>
          </m:sSub>
        </m:oMath>
      </m:oMathPara>
    </w:p>
    <w:p w:rsidR="003B3CCA" w:rsidRDefault="003B3CCA" w:rsidP="00AA5B27">
      <w:pPr>
        <w:jc w:val="both"/>
        <w:rPr>
          <w:lang w:val="es-ES"/>
        </w:rPr>
      </w:pPr>
    </w:p>
    <w:p w:rsidR="00AA5B27" w:rsidRDefault="00AA5B27" w:rsidP="00AA5B27">
      <w:pPr>
        <w:jc w:val="both"/>
        <w:rPr>
          <w:lang w:val="es-ES"/>
        </w:rPr>
      </w:pPr>
      <w:r>
        <w:rPr>
          <w:lang w:val="es-ES"/>
        </w:rPr>
        <w:t>Ahora se deben evaluar los valores</w:t>
      </w:r>
    </w:p>
    <w:p w:rsidR="003B3CCA" w:rsidRDefault="009341F4" w:rsidP="00AA5B27">
      <w:pPr>
        <w:jc w:val="both"/>
        <w:rPr>
          <w:lang w:val="es-ES"/>
        </w:rPr>
      </w:pPr>
      <m:oMathPara>
        <m:oMath>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q</m:t>
              </m:r>
            </m:sub>
          </m:sSub>
          <m:r>
            <w:rPr>
              <w:rFonts w:ascii="Cambria Math" w:hAnsi="Cambria Math"/>
              <w:lang w:val="es-ES"/>
            </w:rPr>
            <m:t>≤</m:t>
          </m:r>
          <m:d>
            <m:dPr>
              <m:begChr m:val="|"/>
              <m:endChr m:val="|"/>
              <m:ctrlPr>
                <w:rPr>
                  <w:rFonts w:ascii="Cambria Math" w:hAnsi="Cambria Math"/>
                  <w:i/>
                  <w:lang w:val="es-ES"/>
                </w:rPr>
              </m:ctrlPr>
            </m:dPr>
            <m:e>
              <m:r>
                <w:rPr>
                  <w:rFonts w:ascii="Cambria Math" w:hAnsi="Cambria Math"/>
                  <w:lang w:val="es-ES"/>
                </w:rPr>
                <m:t>2 3 2-</m:t>
              </m:r>
              <m:sSup>
                <m:sSupPr>
                  <m:ctrlPr>
                    <w:rPr>
                      <w:rFonts w:ascii="Cambria Math" w:hAnsi="Cambria Math"/>
                      <w:i/>
                      <w:lang w:val="es-ES"/>
                    </w:rPr>
                  </m:ctrlPr>
                </m:sSupPr>
                <m:e>
                  <m:r>
                    <w:rPr>
                      <w:rFonts w:ascii="Cambria Math" w:hAnsi="Cambria Math"/>
                      <w:lang w:val="es-ES"/>
                    </w:rPr>
                    <m:t>2</m:t>
                  </m:r>
                </m:e>
                <m:sup>
                  <m:r>
                    <w:rPr>
                      <w:rFonts w:ascii="Cambria Math" w:hAnsi="Cambria Math"/>
                      <w:lang w:val="es-ES"/>
                    </w:rPr>
                    <m:t>2</m:t>
                  </m:r>
                </m:sup>
              </m:sSup>
            </m:e>
          </m:d>
          <m:r>
            <w:rPr>
              <w:rFonts w:ascii="Cambria Math" w:hAnsi="Cambria Math"/>
              <w:lang w:val="es-ES"/>
            </w:rPr>
            <m:t xml:space="preserve">  0,1+</m:t>
          </m:r>
          <m:d>
            <m:dPr>
              <m:begChr m:val="|"/>
              <m:endChr m:val="|"/>
              <m:ctrlPr>
                <w:rPr>
                  <w:rFonts w:ascii="Cambria Math" w:hAnsi="Cambria Math"/>
                  <w:i/>
                  <w:lang w:val="es-ES"/>
                </w:rPr>
              </m:ctrlPr>
            </m:dPr>
            <m:e>
              <m:sSup>
                <m:sSupPr>
                  <m:ctrlPr>
                    <w:rPr>
                      <w:rFonts w:ascii="Cambria Math" w:hAnsi="Cambria Math"/>
                      <w:i/>
                      <w:lang w:val="es-ES"/>
                    </w:rPr>
                  </m:ctrlPr>
                </m:sSupPr>
                <m:e>
                  <m:r>
                    <w:rPr>
                      <w:rFonts w:ascii="Cambria Math" w:hAnsi="Cambria Math"/>
                      <w:lang w:val="es-ES"/>
                    </w:rPr>
                    <m:t>3</m:t>
                  </m:r>
                </m:e>
                <m:sup>
                  <m:r>
                    <w:rPr>
                      <w:rFonts w:ascii="Cambria Math" w:hAnsi="Cambria Math"/>
                      <w:lang w:val="es-ES"/>
                    </w:rPr>
                    <m:t>2</m:t>
                  </m:r>
                </m:sup>
              </m:sSup>
              <m:r>
                <w:rPr>
                  <w:rFonts w:ascii="Cambria Math" w:hAnsi="Cambria Math"/>
                  <w:lang w:val="es-ES"/>
                </w:rPr>
                <m:t>-2 3 3</m:t>
              </m:r>
            </m:e>
          </m:d>
          <m:r>
            <w:rPr>
              <w:rFonts w:ascii="Cambria Math" w:hAnsi="Cambria Math"/>
              <w:lang w:val="es-ES"/>
            </w:rPr>
            <m:t xml:space="preserve"> 0,1=1,1</m:t>
          </m:r>
        </m:oMath>
      </m:oMathPara>
    </w:p>
    <w:p w:rsidR="00AA5B27" w:rsidRDefault="00AA5B27" w:rsidP="00AA5B27">
      <w:pPr>
        <w:jc w:val="both"/>
        <w:rPr>
          <w:lang w:val="es-ES"/>
        </w:rPr>
      </w:pPr>
    </w:p>
    <w:p w:rsidR="00AA5B27" w:rsidRDefault="006B079F" w:rsidP="00AA5B27">
      <w:pPr>
        <w:jc w:val="both"/>
        <w:rPr>
          <w:lang w:val="es-ES"/>
        </w:rPr>
      </w:pPr>
      <w:r>
        <w:rPr>
          <w:lang w:val="es-ES"/>
        </w:rPr>
        <w:t>Si consideramos dos</w:t>
      </w:r>
      <w:r w:rsidR="00AA5B27">
        <w:rPr>
          <w:lang w:val="es-ES"/>
        </w:rPr>
        <w:t xml:space="preserve"> cifra</w:t>
      </w:r>
      <w:r>
        <w:rPr>
          <w:lang w:val="es-ES"/>
        </w:rPr>
        <w:t>s</w:t>
      </w:r>
      <w:r w:rsidR="00AA5B27">
        <w:rPr>
          <w:lang w:val="es-ES"/>
        </w:rPr>
        <w:t xml:space="preserve"> significativa</w:t>
      </w:r>
      <w:r>
        <w:rPr>
          <w:lang w:val="es-ES"/>
        </w:rPr>
        <w:t>s</w:t>
      </w:r>
      <w:r w:rsidR="00AA5B27">
        <w:rPr>
          <w:lang w:val="es-ES"/>
        </w:rPr>
        <w:t xml:space="preserve"> entonces </w:t>
      </w:r>
      <w:proofErr w:type="spellStart"/>
      <w:r w:rsidR="003B3CCA">
        <w:rPr>
          <w:i/>
          <w:lang w:val="es-ES"/>
        </w:rPr>
        <w:t>δ</w:t>
      </w:r>
      <w:r w:rsidR="00AA5B27" w:rsidRPr="00164879">
        <w:rPr>
          <w:i/>
          <w:vertAlign w:val="subscript"/>
          <w:lang w:val="es-ES"/>
        </w:rPr>
        <w:t>q</w:t>
      </w:r>
      <w:proofErr w:type="spellEnd"/>
      <w:r w:rsidR="00AA5B27">
        <w:rPr>
          <w:lang w:val="es-ES"/>
        </w:rPr>
        <w:t>=1</w:t>
      </w:r>
      <w:r>
        <w:rPr>
          <w:lang w:val="es-ES"/>
        </w:rPr>
        <w:t>.1</w:t>
      </w:r>
    </w:p>
    <w:p w:rsidR="00AA5B27" w:rsidRDefault="00AA5B27" w:rsidP="00AA5B27">
      <w:pPr>
        <w:jc w:val="both"/>
        <w:rPr>
          <w:lang w:val="es-ES"/>
        </w:rPr>
      </w:pPr>
      <w:r>
        <w:rPr>
          <w:lang w:val="es-ES"/>
        </w:rPr>
        <w:t xml:space="preserve">Calculando el valor de </w:t>
      </w:r>
      <w:r w:rsidRPr="006822AE">
        <w:rPr>
          <w:i/>
          <w:lang w:val="es-ES"/>
        </w:rPr>
        <w:t>q</w:t>
      </w:r>
      <w:r>
        <w:rPr>
          <w:lang w:val="es-ES"/>
        </w:rPr>
        <w:t xml:space="preserve"> se obtiene </w:t>
      </w:r>
      <w:r w:rsidRPr="006822AE">
        <w:rPr>
          <w:i/>
          <w:lang w:val="es-ES"/>
        </w:rPr>
        <w:t>q</w:t>
      </w:r>
      <w:r>
        <w:rPr>
          <w:lang w:val="es-ES"/>
        </w:rPr>
        <w:t xml:space="preserve"> = 18 – 12 = 6 por lo tanto se debería reportar:</w:t>
      </w:r>
    </w:p>
    <w:p w:rsidR="00AA5B27" w:rsidRDefault="00AA5B27" w:rsidP="00AA5B27">
      <w:pPr>
        <w:jc w:val="both"/>
        <w:rPr>
          <w:lang w:val="es-ES"/>
        </w:rPr>
      </w:pPr>
      <w:r w:rsidRPr="006822AE">
        <w:rPr>
          <w:i/>
          <w:lang w:val="es-ES"/>
        </w:rPr>
        <w:t xml:space="preserve">q </w:t>
      </w:r>
      <w:r>
        <w:rPr>
          <w:lang w:val="es-ES"/>
        </w:rPr>
        <w:t>= 6</w:t>
      </w:r>
      <w:r w:rsidR="006B079F">
        <w:rPr>
          <w:lang w:val="es-ES"/>
        </w:rPr>
        <w:t>.0</w:t>
      </w:r>
      <w:r>
        <w:rPr>
          <w:lang w:val="es-ES"/>
        </w:rPr>
        <w:t xml:space="preserve"> ± 1</w:t>
      </w:r>
      <w:r w:rsidR="006B079F">
        <w:rPr>
          <w:lang w:val="es-ES"/>
        </w:rPr>
        <w:t>.1</w:t>
      </w:r>
    </w:p>
    <w:p w:rsidR="00AA5B27" w:rsidRDefault="00AA5B27" w:rsidP="00AA5B27">
      <w:pPr>
        <w:jc w:val="both"/>
        <w:rPr>
          <w:lang w:val="es-ES"/>
        </w:rPr>
      </w:pPr>
    </w:p>
    <w:p w:rsidR="00AA5B27" w:rsidRDefault="00AA5B27" w:rsidP="00AA5B27">
      <w:pPr>
        <w:jc w:val="both"/>
        <w:rPr>
          <w:lang w:val="es-ES"/>
        </w:rPr>
      </w:pPr>
      <w:r>
        <w:rPr>
          <w:lang w:val="es-ES"/>
        </w:rPr>
        <w:t>Recordar que para evaluar la ecuación resultante de la propagación de errores, es decir ev</w:t>
      </w:r>
      <w:r w:rsidR="00164879">
        <w:rPr>
          <w:lang w:val="es-ES"/>
        </w:rPr>
        <w:t xml:space="preserve">aluar los valores numéricos de </w:t>
      </w:r>
      <w:r w:rsidRPr="006F29AC">
        <w:rPr>
          <w:i/>
          <w:lang w:val="es-ES"/>
        </w:rPr>
        <w:t>x</w:t>
      </w:r>
      <w:r>
        <w:rPr>
          <w:i/>
          <w:lang w:val="es-ES"/>
        </w:rPr>
        <w:t>, y</w:t>
      </w:r>
      <w:r>
        <w:rPr>
          <w:lang w:val="es-ES"/>
        </w:rPr>
        <w:t xml:space="preserve"> o las demás variables si las hubiera, se deben usar los valores que se midieron experimentalmente o los promedios si se realizaron muchas mediciones. Los errores de cada una de estas variables se deben evaluar usando los errores de los instrumentos o los errores estadísticos según el caso </w:t>
      </w:r>
      <w:r w:rsidRPr="004A7E6F">
        <w:rPr>
          <w:lang w:val="es-ES"/>
        </w:rPr>
        <w:t>(</w:t>
      </w:r>
      <w:r>
        <w:rPr>
          <w:lang w:val="es-ES"/>
        </w:rPr>
        <w:t xml:space="preserve">se usará </w:t>
      </w:r>
      <w:r w:rsidRPr="004A7E6F">
        <w:rPr>
          <w:lang w:val="es-ES"/>
        </w:rPr>
        <w:t xml:space="preserve">el mayor entre </w:t>
      </w:r>
      <w:r>
        <w:rPr>
          <w:lang w:val="es-ES"/>
        </w:rPr>
        <w:t xml:space="preserve">el </w:t>
      </w:r>
      <w:r w:rsidRPr="004A7E6F">
        <w:rPr>
          <w:lang w:val="es-ES"/>
        </w:rPr>
        <w:t xml:space="preserve">error del instrumento o </w:t>
      </w:r>
      <w:r>
        <w:rPr>
          <w:lang w:val="es-ES"/>
        </w:rPr>
        <w:t xml:space="preserve">el </w:t>
      </w:r>
      <w:r w:rsidRPr="004A7E6F">
        <w:rPr>
          <w:lang w:val="es-ES"/>
        </w:rPr>
        <w:t>error estadístico)</w:t>
      </w:r>
      <w:r>
        <w:rPr>
          <w:lang w:val="es-ES"/>
        </w:rPr>
        <w:t>.</w:t>
      </w:r>
    </w:p>
    <w:p w:rsidR="00AA5B27" w:rsidRDefault="00AA5B27" w:rsidP="003B3CCA">
      <w:pPr>
        <w:jc w:val="both"/>
        <w:rPr>
          <w:rFonts w:eastAsiaTheme="minorEastAsia"/>
        </w:rPr>
      </w:pPr>
      <w:r>
        <w:rPr>
          <w:lang w:val="es-ES"/>
        </w:rPr>
        <w:t>Cabe aclarar que cuando se deben evaluar ángulos d</w:t>
      </w:r>
      <w:r w:rsidR="003B3CCA">
        <w:rPr>
          <w:lang w:val="es-ES"/>
        </w:rPr>
        <w:t>ebe usarse el valor en radianes.</w:t>
      </w:r>
    </w:p>
    <w:p w:rsidR="00A43A8C" w:rsidRPr="00A43A8C" w:rsidRDefault="00A43A8C" w:rsidP="00220D53">
      <w:pPr>
        <w:jc w:val="both"/>
        <w:rPr>
          <w:rFonts w:eastAsiaTheme="minorEastAsia"/>
        </w:rPr>
      </w:pPr>
    </w:p>
    <w:p w:rsidR="001D3DDA" w:rsidRDefault="001D3DDA" w:rsidP="00220D53">
      <w:pPr>
        <w:jc w:val="both"/>
        <w:rPr>
          <w:rFonts w:eastAsiaTheme="minorEastAsia"/>
        </w:rPr>
      </w:pPr>
    </w:p>
    <w:p w:rsidR="000B3B35" w:rsidRDefault="000B3B35" w:rsidP="00220D53">
      <w:pPr>
        <w:jc w:val="both"/>
      </w:pPr>
    </w:p>
    <w:p w:rsidR="007E6302" w:rsidRDefault="007E6302" w:rsidP="00220D53">
      <w:pPr>
        <w:jc w:val="both"/>
      </w:pPr>
    </w:p>
    <w:p w:rsidR="009404B4" w:rsidRDefault="009404B4" w:rsidP="00220D53">
      <w:pPr>
        <w:jc w:val="both"/>
      </w:pPr>
      <w:bookmarkStart w:id="0" w:name="_GoBack"/>
      <w:bookmarkEnd w:id="0"/>
    </w:p>
    <w:sectPr w:rsidR="009404B4" w:rsidSect="003C3E3F">
      <w:pgSz w:w="12240" w:h="15840"/>
      <w:pgMar w:top="1417" w:right="2175"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7C"/>
    <w:rsid w:val="00005103"/>
    <w:rsid w:val="000B3B35"/>
    <w:rsid w:val="000E0428"/>
    <w:rsid w:val="000F117E"/>
    <w:rsid w:val="00164879"/>
    <w:rsid w:val="0016497F"/>
    <w:rsid w:val="001D3DDA"/>
    <w:rsid w:val="001E480E"/>
    <w:rsid w:val="001F1688"/>
    <w:rsid w:val="00220D53"/>
    <w:rsid w:val="002577FD"/>
    <w:rsid w:val="002708CE"/>
    <w:rsid w:val="00293821"/>
    <w:rsid w:val="002951F1"/>
    <w:rsid w:val="002C5361"/>
    <w:rsid w:val="002D055C"/>
    <w:rsid w:val="003165A5"/>
    <w:rsid w:val="003256B8"/>
    <w:rsid w:val="00341FD3"/>
    <w:rsid w:val="00391074"/>
    <w:rsid w:val="003B3CCA"/>
    <w:rsid w:val="003C3E3F"/>
    <w:rsid w:val="003C7855"/>
    <w:rsid w:val="003F0FDD"/>
    <w:rsid w:val="00406D2E"/>
    <w:rsid w:val="00456A33"/>
    <w:rsid w:val="00475BAF"/>
    <w:rsid w:val="004D1111"/>
    <w:rsid w:val="0057526D"/>
    <w:rsid w:val="005A47CF"/>
    <w:rsid w:val="00612D51"/>
    <w:rsid w:val="00623181"/>
    <w:rsid w:val="00635477"/>
    <w:rsid w:val="0066384A"/>
    <w:rsid w:val="00682295"/>
    <w:rsid w:val="006B079F"/>
    <w:rsid w:val="00757525"/>
    <w:rsid w:val="007E6302"/>
    <w:rsid w:val="007E710D"/>
    <w:rsid w:val="00852E24"/>
    <w:rsid w:val="00853E76"/>
    <w:rsid w:val="00873408"/>
    <w:rsid w:val="0089141F"/>
    <w:rsid w:val="00920B79"/>
    <w:rsid w:val="0092387D"/>
    <w:rsid w:val="009341F4"/>
    <w:rsid w:val="009404B4"/>
    <w:rsid w:val="00982B38"/>
    <w:rsid w:val="009B4766"/>
    <w:rsid w:val="009B6CB6"/>
    <w:rsid w:val="009B7D0C"/>
    <w:rsid w:val="00A43A8C"/>
    <w:rsid w:val="00A91478"/>
    <w:rsid w:val="00AA3C3B"/>
    <w:rsid w:val="00AA5B27"/>
    <w:rsid w:val="00AB4219"/>
    <w:rsid w:val="00AF5664"/>
    <w:rsid w:val="00B11A4E"/>
    <w:rsid w:val="00B43037"/>
    <w:rsid w:val="00B87F85"/>
    <w:rsid w:val="00BB687C"/>
    <w:rsid w:val="00C51EB9"/>
    <w:rsid w:val="00C6415C"/>
    <w:rsid w:val="00D10CC7"/>
    <w:rsid w:val="00D55E6B"/>
    <w:rsid w:val="00D85EC4"/>
    <w:rsid w:val="00DD4877"/>
    <w:rsid w:val="00E02EE7"/>
    <w:rsid w:val="00E0617F"/>
    <w:rsid w:val="00E5604A"/>
    <w:rsid w:val="00E7276D"/>
    <w:rsid w:val="00EE102D"/>
    <w:rsid w:val="00F44A0D"/>
    <w:rsid w:val="00F5100A"/>
    <w:rsid w:val="00FA40BF"/>
    <w:rsid w:val="00FC52C7"/>
    <w:rsid w:val="00FD0A98"/>
    <w:rsid w:val="00FE3B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3AEAC-F18B-4ED1-8D0E-CCA64735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3C78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FDD"/>
    <w:pPr>
      <w:ind w:left="720"/>
      <w:contextualSpacing/>
    </w:pPr>
  </w:style>
  <w:style w:type="paragraph" w:styleId="Textodeglobo">
    <w:name w:val="Balloon Text"/>
    <w:basedOn w:val="Normal"/>
    <w:link w:val="TextodegloboCar"/>
    <w:uiPriority w:val="99"/>
    <w:semiHidden/>
    <w:unhideWhenUsed/>
    <w:rsid w:val="00FD0A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A98"/>
    <w:rPr>
      <w:rFonts w:ascii="Segoe UI" w:hAnsi="Segoe UI" w:cs="Segoe UI"/>
      <w:sz w:val="18"/>
      <w:szCs w:val="18"/>
    </w:rPr>
  </w:style>
  <w:style w:type="character" w:styleId="Textodelmarcadordeposicin">
    <w:name w:val="Placeholder Text"/>
    <w:basedOn w:val="Fuentedeprrafopredeter"/>
    <w:uiPriority w:val="99"/>
    <w:semiHidden/>
    <w:rsid w:val="00E0617F"/>
    <w:rPr>
      <w:color w:val="808080"/>
    </w:rPr>
  </w:style>
  <w:style w:type="character" w:styleId="Refdecomentario">
    <w:name w:val="annotation reference"/>
    <w:basedOn w:val="Fuentedeprrafopredeter"/>
    <w:uiPriority w:val="99"/>
    <w:semiHidden/>
    <w:unhideWhenUsed/>
    <w:rsid w:val="003C3E3F"/>
    <w:rPr>
      <w:sz w:val="16"/>
      <w:szCs w:val="16"/>
    </w:rPr>
  </w:style>
  <w:style w:type="paragraph" w:styleId="Textocomentario">
    <w:name w:val="annotation text"/>
    <w:basedOn w:val="Normal"/>
    <w:link w:val="TextocomentarioCar"/>
    <w:uiPriority w:val="99"/>
    <w:semiHidden/>
    <w:unhideWhenUsed/>
    <w:rsid w:val="003C3E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E3F"/>
    <w:rPr>
      <w:sz w:val="20"/>
      <w:szCs w:val="20"/>
    </w:rPr>
  </w:style>
  <w:style w:type="paragraph" w:styleId="Asuntodelcomentario">
    <w:name w:val="annotation subject"/>
    <w:basedOn w:val="Textocomentario"/>
    <w:next w:val="Textocomentario"/>
    <w:link w:val="AsuntodelcomentarioCar"/>
    <w:uiPriority w:val="99"/>
    <w:semiHidden/>
    <w:unhideWhenUsed/>
    <w:rsid w:val="003C3E3F"/>
    <w:rPr>
      <w:b/>
      <w:bCs/>
    </w:rPr>
  </w:style>
  <w:style w:type="character" w:customStyle="1" w:styleId="AsuntodelcomentarioCar">
    <w:name w:val="Asunto del comentario Car"/>
    <w:basedOn w:val="TextocomentarioCar"/>
    <w:link w:val="Asuntodelcomentario"/>
    <w:uiPriority w:val="99"/>
    <w:semiHidden/>
    <w:rsid w:val="003C3E3F"/>
    <w:rPr>
      <w:b/>
      <w:bCs/>
      <w:sz w:val="20"/>
      <w:szCs w:val="20"/>
    </w:rPr>
  </w:style>
  <w:style w:type="paragraph" w:styleId="Sinespaciado">
    <w:name w:val="No Spacing"/>
    <w:link w:val="SinespaciadoCar"/>
    <w:uiPriority w:val="1"/>
    <w:qFormat/>
    <w:rsid w:val="003C3E3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3C3E3F"/>
    <w:rPr>
      <w:rFonts w:eastAsiaTheme="minorEastAsia"/>
      <w:lang w:eastAsia="es-AR"/>
    </w:rPr>
  </w:style>
  <w:style w:type="character" w:customStyle="1" w:styleId="Ttulo2Car">
    <w:name w:val="Título 2 Car"/>
    <w:basedOn w:val="Fuentedeprrafopredeter"/>
    <w:link w:val="Ttulo2"/>
    <w:uiPriority w:val="9"/>
    <w:rsid w:val="003C78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FF7A-FE0E-4903-BD42-DFA1144B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dc:creator>
  <cp:keywords/>
  <dc:description/>
  <cp:lastModifiedBy>Seba</cp:lastModifiedBy>
  <cp:revision>12</cp:revision>
  <cp:lastPrinted>2017-08-10T13:51:00Z</cp:lastPrinted>
  <dcterms:created xsi:type="dcterms:W3CDTF">2017-08-02T13:36:00Z</dcterms:created>
  <dcterms:modified xsi:type="dcterms:W3CDTF">2017-08-14T15:16:00Z</dcterms:modified>
</cp:coreProperties>
</file>